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1591"/>
        <w:gridCol w:w="317"/>
        <w:gridCol w:w="2925"/>
      </w:tblGrid>
      <w:tr w:rsidR="00306430" w:rsidRPr="00306430" w14:paraId="1B01B78D" w14:textId="77777777" w:rsidTr="00306430">
        <w:trPr>
          <w:trHeight w:val="260"/>
        </w:trPr>
        <w:tc>
          <w:tcPr>
            <w:tcW w:w="1728" w:type="dxa"/>
            <w:gridSpan w:val="2"/>
            <w:tcBorders>
              <w:top w:val="nil"/>
              <w:left w:val="nil"/>
              <w:bottom w:val="nil"/>
              <w:right w:val="nil"/>
            </w:tcBorders>
          </w:tcPr>
          <w:p w14:paraId="1B01B78B" w14:textId="77777777" w:rsidR="00306430" w:rsidRPr="00902736" w:rsidRDefault="00306430" w:rsidP="00902736">
            <w:pPr>
              <w:pStyle w:val="Datum"/>
              <w:spacing w:after="0" w:line="240" w:lineRule="exact"/>
              <w:rPr>
                <w:b/>
                <w:sz w:val="20"/>
                <w:szCs w:val="20"/>
              </w:rPr>
            </w:pPr>
            <w:r w:rsidRPr="00902736">
              <w:rPr>
                <w:b/>
                <w:color w:val="auto"/>
                <w:sz w:val="20"/>
                <w:szCs w:val="20"/>
              </w:rPr>
              <w:t>RMA N</w:t>
            </w:r>
            <w:r w:rsidR="00902736" w:rsidRPr="00902736">
              <w:rPr>
                <w:b/>
                <w:color w:val="auto"/>
                <w:sz w:val="20"/>
                <w:szCs w:val="20"/>
              </w:rPr>
              <w:t>ummer</w:t>
            </w:r>
            <w:r w:rsidRPr="00902736">
              <w:rPr>
                <w:b/>
                <w:color w:val="auto"/>
                <w:sz w:val="20"/>
                <w:szCs w:val="20"/>
              </w:rPr>
              <w:t>:</w:t>
            </w:r>
          </w:p>
        </w:tc>
        <w:tc>
          <w:tcPr>
            <w:tcW w:w="3105" w:type="dxa"/>
            <w:tcBorders>
              <w:top w:val="nil"/>
              <w:left w:val="nil"/>
              <w:bottom w:val="single" w:sz="8" w:space="0" w:color="auto"/>
              <w:right w:val="nil"/>
            </w:tcBorders>
            <w:vAlign w:val="center"/>
          </w:tcPr>
          <w:p w14:paraId="1B01B78C" w14:textId="0B7DD27F" w:rsidR="00306430" w:rsidRPr="00537DDD" w:rsidRDefault="00864F6A" w:rsidP="00C70335">
            <w:pPr>
              <w:spacing w:line="240" w:lineRule="exact"/>
              <w:rPr>
                <w:sz w:val="20"/>
                <w:szCs w:val="20"/>
                <w:lang w:eastAsia="ja-JP"/>
              </w:rPr>
            </w:pPr>
            <w:r w:rsidRPr="00537DDD">
              <w:rPr>
                <w:sz w:val="20"/>
                <w:szCs w:val="20"/>
                <w:lang w:eastAsia="ja-JP"/>
              </w:rPr>
              <w:fldChar w:fldCharType="begin">
                <w:ffData>
                  <w:name w:val="Text1"/>
                  <w:enabled/>
                  <w:calcOnExit w:val="0"/>
                  <w:textInput/>
                </w:ffData>
              </w:fldChar>
            </w:r>
            <w:bookmarkStart w:id="0" w:name="Text1"/>
            <w:r w:rsidR="00683E98" w:rsidRPr="00537DDD">
              <w:rPr>
                <w:sz w:val="20"/>
                <w:szCs w:val="20"/>
                <w:lang w:eastAsia="ja-JP"/>
              </w:rPr>
              <w:instrText xml:space="preserve"> FORMTEXT </w:instrText>
            </w:r>
            <w:r w:rsidRPr="00537DDD">
              <w:rPr>
                <w:sz w:val="20"/>
                <w:szCs w:val="20"/>
                <w:lang w:eastAsia="ja-JP"/>
              </w:rPr>
            </w:r>
            <w:r w:rsidRPr="00537DDD">
              <w:rPr>
                <w:sz w:val="20"/>
                <w:szCs w:val="20"/>
                <w:lang w:eastAsia="ja-JP"/>
              </w:rPr>
              <w:fldChar w:fldCharType="separate"/>
            </w:r>
            <w:r w:rsidR="00FC02E9">
              <w:rPr>
                <w:sz w:val="20"/>
                <w:szCs w:val="20"/>
                <w:lang w:eastAsia="ja-JP"/>
              </w:rPr>
              <w:t> </w:t>
            </w:r>
            <w:r w:rsidR="00FC02E9">
              <w:rPr>
                <w:sz w:val="20"/>
                <w:szCs w:val="20"/>
                <w:lang w:eastAsia="ja-JP"/>
              </w:rPr>
              <w:t> </w:t>
            </w:r>
            <w:r w:rsidR="00FC02E9">
              <w:rPr>
                <w:sz w:val="20"/>
                <w:szCs w:val="20"/>
                <w:lang w:eastAsia="ja-JP"/>
              </w:rPr>
              <w:t> </w:t>
            </w:r>
            <w:r w:rsidR="00FC02E9">
              <w:rPr>
                <w:sz w:val="20"/>
                <w:szCs w:val="20"/>
                <w:lang w:eastAsia="ja-JP"/>
              </w:rPr>
              <w:t> </w:t>
            </w:r>
            <w:r w:rsidR="00FC02E9">
              <w:rPr>
                <w:sz w:val="20"/>
                <w:szCs w:val="20"/>
                <w:lang w:eastAsia="ja-JP"/>
              </w:rPr>
              <w:t> </w:t>
            </w:r>
            <w:r w:rsidRPr="00537DDD">
              <w:rPr>
                <w:sz w:val="20"/>
                <w:szCs w:val="20"/>
                <w:lang w:eastAsia="ja-JP"/>
              </w:rPr>
              <w:fldChar w:fldCharType="end"/>
            </w:r>
            <w:bookmarkEnd w:id="0"/>
          </w:p>
        </w:tc>
      </w:tr>
      <w:tr w:rsidR="00306430" w:rsidRPr="004322F5" w14:paraId="1B01B793" w14:textId="77777777" w:rsidTr="00B72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7"/>
        </w:trPr>
        <w:tc>
          <w:tcPr>
            <w:tcW w:w="1384" w:type="dxa"/>
            <w:tcBorders>
              <w:right w:val="single" w:sz="8" w:space="0" w:color="auto"/>
            </w:tcBorders>
            <w:vAlign w:val="center"/>
          </w:tcPr>
          <w:p w14:paraId="1B01B78E" w14:textId="77777777" w:rsidR="00306430" w:rsidRDefault="00902736" w:rsidP="00D90F35">
            <w:pPr>
              <w:pStyle w:val="Datum"/>
              <w:spacing w:after="0" w:line="240" w:lineRule="exact"/>
              <w:rPr>
                <w:b/>
              </w:rPr>
            </w:pPr>
            <w:r w:rsidRPr="0066401E">
              <w:rPr>
                <w:b/>
                <w:color w:val="auto"/>
                <w:sz w:val="20"/>
                <w:szCs w:val="20"/>
              </w:rPr>
              <w:t>Lieferadresse</w:t>
            </w:r>
            <w:r w:rsidR="00306430" w:rsidRPr="00306430">
              <w:rPr>
                <w:b/>
                <w:color w:val="auto"/>
              </w:rPr>
              <w:t>:</w:t>
            </w:r>
          </w:p>
        </w:tc>
        <w:tc>
          <w:tcPr>
            <w:tcW w:w="3449" w:type="dxa"/>
            <w:gridSpan w:val="2"/>
            <w:tcBorders>
              <w:top w:val="single" w:sz="8" w:space="0" w:color="auto"/>
              <w:left w:val="single" w:sz="8" w:space="0" w:color="auto"/>
              <w:bottom w:val="single" w:sz="8" w:space="0" w:color="auto"/>
              <w:right w:val="single" w:sz="8" w:space="0" w:color="auto"/>
            </w:tcBorders>
          </w:tcPr>
          <w:p w14:paraId="1B01B78F" w14:textId="77777777" w:rsidR="00B72D3D" w:rsidRPr="00B72D3D" w:rsidRDefault="00B72D3D" w:rsidP="00B72D3D">
            <w:pPr>
              <w:rPr>
                <w:lang w:val="en-US" w:eastAsia="ja-JP"/>
              </w:rPr>
            </w:pPr>
            <w:r w:rsidRPr="00B72D3D">
              <w:rPr>
                <w:lang w:val="en-US" w:eastAsia="ja-JP"/>
              </w:rPr>
              <w:t>IMI Precision Engineering</w:t>
            </w:r>
          </w:p>
          <w:p w14:paraId="1B01B790" w14:textId="77777777" w:rsidR="00B72D3D" w:rsidRPr="00B72D3D" w:rsidRDefault="00B72D3D" w:rsidP="00B72D3D">
            <w:pPr>
              <w:rPr>
                <w:lang w:val="en-US" w:eastAsia="ja-JP"/>
              </w:rPr>
            </w:pPr>
            <w:r w:rsidRPr="00B72D3D">
              <w:rPr>
                <w:lang w:val="en-US" w:eastAsia="ja-JP"/>
              </w:rPr>
              <w:t>Norgren GmbH</w:t>
            </w:r>
          </w:p>
          <w:p w14:paraId="1B01B791" w14:textId="77777777" w:rsidR="00B72D3D" w:rsidRDefault="00B72D3D" w:rsidP="00B72D3D">
            <w:pPr>
              <w:rPr>
                <w:lang w:val="de-DE" w:eastAsia="ja-JP"/>
              </w:rPr>
            </w:pPr>
            <w:r w:rsidRPr="00B72D3D">
              <w:rPr>
                <w:lang w:val="en-US" w:eastAsia="ja-JP"/>
              </w:rPr>
              <w:t xml:space="preserve">Bruckstr. </w:t>
            </w:r>
            <w:r>
              <w:rPr>
                <w:lang w:val="de-DE" w:eastAsia="ja-JP"/>
              </w:rPr>
              <w:t>93</w:t>
            </w:r>
          </w:p>
          <w:p w14:paraId="1B01B792" w14:textId="77777777" w:rsidR="004322F5" w:rsidRPr="00B72D3D" w:rsidRDefault="00B72D3D" w:rsidP="00D90F35">
            <w:r>
              <w:rPr>
                <w:lang w:val="de-DE" w:eastAsia="ja-JP"/>
              </w:rPr>
              <w:t>DE - 46519 Alpen</w:t>
            </w:r>
          </w:p>
        </w:tc>
      </w:tr>
    </w:tbl>
    <w:p w14:paraId="1B01B794" w14:textId="77777777" w:rsidR="00306430" w:rsidRPr="004322F5" w:rsidRDefault="00306430" w:rsidP="00550927">
      <w:pPr>
        <w:pStyle w:val="berschrift5"/>
        <w:tabs>
          <w:tab w:val="left" w:pos="5670"/>
          <w:tab w:val="right" w:pos="9752"/>
        </w:tabs>
        <w:spacing w:before="180" w:after="60"/>
        <w:rPr>
          <w:rFonts w:ascii="Arial" w:hAnsi="Arial" w:cs="Arial"/>
          <w:bCs/>
          <w:sz w:val="22"/>
          <w:szCs w:val="22"/>
        </w:rPr>
        <w:sectPr w:rsidR="00306430" w:rsidRPr="004322F5" w:rsidSect="00CC0709">
          <w:headerReference w:type="default" r:id="rId11"/>
          <w:footerReference w:type="even" r:id="rId12"/>
          <w:footerReference w:type="default" r:id="rId13"/>
          <w:pgSz w:w="11900" w:h="16840"/>
          <w:pgMar w:top="1800" w:right="979" w:bottom="1080" w:left="979" w:header="461" w:footer="706" w:gutter="0"/>
          <w:cols w:num="2" w:space="708"/>
          <w:docGrid w:linePitch="326"/>
        </w:sectPr>
      </w:pPr>
    </w:p>
    <w:p w14:paraId="1B01B795" w14:textId="77777777" w:rsidR="00BB625F" w:rsidRPr="004322F5" w:rsidRDefault="00902736" w:rsidP="00902736">
      <w:pPr>
        <w:pStyle w:val="berschrift5"/>
        <w:tabs>
          <w:tab w:val="left" w:pos="5670"/>
          <w:tab w:val="right" w:pos="9752"/>
        </w:tabs>
        <w:spacing w:before="180" w:after="60"/>
        <w:rPr>
          <w:rFonts w:ascii="Arial" w:hAnsi="Arial" w:cs="Arial"/>
          <w:bCs/>
          <w:sz w:val="22"/>
          <w:szCs w:val="22"/>
        </w:rPr>
      </w:pPr>
      <w:r w:rsidRPr="004322F5">
        <w:rPr>
          <w:rFonts w:ascii="Arial" w:hAnsi="Arial" w:cs="Arial"/>
          <w:bCs/>
          <w:sz w:val="20"/>
          <w:u w:val="single"/>
        </w:rPr>
        <w:t>Kundeninformation</w:t>
      </w:r>
      <w:r w:rsidR="00BB625F" w:rsidRPr="004322F5">
        <w:rPr>
          <w:rFonts w:ascii="Arial" w:hAnsi="Arial" w:cs="Arial"/>
          <w:bCs/>
          <w:sz w:val="22"/>
          <w:szCs w:val="22"/>
        </w:rPr>
        <w:t>:</w:t>
      </w:r>
    </w:p>
    <w:tbl>
      <w:tblPr>
        <w:tblStyle w:val="Tabellenraster"/>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8"/>
        <w:gridCol w:w="969"/>
        <w:gridCol w:w="2575"/>
        <w:gridCol w:w="2311"/>
        <w:gridCol w:w="2755"/>
      </w:tblGrid>
      <w:tr w:rsidR="00306430" w:rsidRPr="004322F5" w14:paraId="1B01B79A" w14:textId="77777777" w:rsidTr="00871DED">
        <w:tc>
          <w:tcPr>
            <w:tcW w:w="2430" w:type="dxa"/>
            <w:gridSpan w:val="2"/>
            <w:tcMar>
              <w:left w:w="0" w:type="dxa"/>
              <w:right w:w="43" w:type="dxa"/>
            </w:tcMar>
            <w:vAlign w:val="bottom"/>
          </w:tcPr>
          <w:p w14:paraId="1B01B796" w14:textId="77777777" w:rsidR="009A3C9A" w:rsidRPr="00537DDD" w:rsidRDefault="00902736" w:rsidP="00902736">
            <w:pPr>
              <w:tabs>
                <w:tab w:val="left" w:leader="dot" w:pos="5245"/>
                <w:tab w:val="left" w:pos="5670"/>
                <w:tab w:val="right" w:leader="dot" w:pos="9752"/>
              </w:tabs>
              <w:spacing w:line="240" w:lineRule="exact"/>
              <w:rPr>
                <w:rFonts w:cs="Arial"/>
                <w:bCs/>
                <w:sz w:val="20"/>
                <w:szCs w:val="20"/>
                <w:lang w:val="de-DE"/>
              </w:rPr>
            </w:pPr>
            <w:r w:rsidRPr="006B78C2">
              <w:rPr>
                <w:rFonts w:cs="Arial"/>
                <w:bCs/>
                <w:sz w:val="20"/>
                <w:szCs w:val="20"/>
                <w:lang w:val="de-DE"/>
              </w:rPr>
              <w:t>Firma / Kundennummer:</w:t>
            </w:r>
          </w:p>
        </w:tc>
        <w:tc>
          <w:tcPr>
            <w:tcW w:w="2610" w:type="dxa"/>
            <w:tcBorders>
              <w:bottom w:val="single" w:sz="8" w:space="0" w:color="auto"/>
            </w:tcBorders>
          </w:tcPr>
          <w:p w14:paraId="1B01B797" w14:textId="59BE6D4C" w:rsidR="009A3C9A" w:rsidRPr="004322F5" w:rsidRDefault="006B4D6E" w:rsidP="00C70335">
            <w:pPr>
              <w:spacing w:line="240" w:lineRule="exact"/>
              <w:rPr>
                <w:rFonts w:cs="Arial"/>
                <w:bCs/>
                <w:sz w:val="20"/>
                <w:lang w:val="de-DE"/>
              </w:rPr>
            </w:pPr>
            <w:r w:rsidRPr="004322F5">
              <w:rPr>
                <w:b/>
                <w:lang w:val="de-DE" w:eastAsia="ja-JP"/>
              </w:rPr>
              <w:t xml:space="preserve">   </w:t>
            </w:r>
            <w:r w:rsidR="00864F6A" w:rsidRPr="00537DDD">
              <w:rPr>
                <w:sz w:val="20"/>
                <w:szCs w:val="20"/>
                <w:lang w:eastAsia="ja-JP"/>
              </w:rPr>
              <w:fldChar w:fldCharType="begin">
                <w:ffData>
                  <w:name w:val=""/>
                  <w:enabled/>
                  <w:calcOnExit w:val="0"/>
                  <w:textInput/>
                </w:ffData>
              </w:fldChar>
            </w:r>
            <w:r w:rsidR="00683E98" w:rsidRPr="00537DDD">
              <w:rPr>
                <w:sz w:val="20"/>
                <w:szCs w:val="20"/>
                <w:lang w:eastAsia="ja-JP"/>
              </w:rPr>
              <w:instrText xml:space="preserve"> FORMTEXT </w:instrText>
            </w:r>
            <w:r w:rsidR="00864F6A" w:rsidRPr="00537DDD">
              <w:rPr>
                <w:sz w:val="20"/>
                <w:szCs w:val="20"/>
                <w:lang w:eastAsia="ja-JP"/>
              </w:rPr>
            </w:r>
            <w:r w:rsidR="00864F6A" w:rsidRPr="00537DDD">
              <w:rPr>
                <w:sz w:val="20"/>
                <w:szCs w:val="20"/>
                <w:lang w:eastAsia="ja-JP"/>
              </w:rPr>
              <w:fldChar w:fldCharType="separate"/>
            </w:r>
            <w:r w:rsidR="00477CE1">
              <w:rPr>
                <w:sz w:val="20"/>
                <w:szCs w:val="20"/>
                <w:lang w:eastAsia="ja-JP"/>
              </w:rPr>
              <w:t> </w:t>
            </w:r>
            <w:r w:rsidR="00477CE1">
              <w:rPr>
                <w:sz w:val="20"/>
                <w:szCs w:val="20"/>
                <w:lang w:eastAsia="ja-JP"/>
              </w:rPr>
              <w:t> </w:t>
            </w:r>
            <w:r w:rsidR="00477CE1">
              <w:rPr>
                <w:sz w:val="20"/>
                <w:szCs w:val="20"/>
                <w:lang w:eastAsia="ja-JP"/>
              </w:rPr>
              <w:t> </w:t>
            </w:r>
            <w:r w:rsidR="00477CE1">
              <w:rPr>
                <w:sz w:val="20"/>
                <w:szCs w:val="20"/>
                <w:lang w:eastAsia="ja-JP"/>
              </w:rPr>
              <w:t> </w:t>
            </w:r>
            <w:r w:rsidR="00477CE1">
              <w:rPr>
                <w:sz w:val="20"/>
                <w:szCs w:val="20"/>
                <w:lang w:eastAsia="ja-JP"/>
              </w:rPr>
              <w:t> </w:t>
            </w:r>
            <w:r w:rsidR="00864F6A" w:rsidRPr="00537DDD">
              <w:rPr>
                <w:sz w:val="20"/>
                <w:szCs w:val="20"/>
                <w:lang w:eastAsia="ja-JP"/>
              </w:rPr>
              <w:fldChar w:fldCharType="end"/>
            </w:r>
          </w:p>
        </w:tc>
        <w:tc>
          <w:tcPr>
            <w:tcW w:w="2340" w:type="dxa"/>
            <w:tcMar>
              <w:left w:w="0" w:type="dxa"/>
              <w:right w:w="43" w:type="dxa"/>
            </w:tcMar>
            <w:vAlign w:val="bottom"/>
          </w:tcPr>
          <w:p w14:paraId="1B01B798" w14:textId="77777777" w:rsidR="009A3C9A" w:rsidRPr="004322F5" w:rsidRDefault="00902736" w:rsidP="00902736">
            <w:pPr>
              <w:tabs>
                <w:tab w:val="left" w:leader="dot" w:pos="5245"/>
                <w:tab w:val="left" w:pos="5670"/>
                <w:tab w:val="right" w:leader="dot" w:pos="9752"/>
              </w:tabs>
              <w:spacing w:line="240" w:lineRule="exact"/>
              <w:rPr>
                <w:rFonts w:cs="Arial"/>
                <w:bCs/>
                <w:sz w:val="20"/>
                <w:lang w:val="de-DE"/>
              </w:rPr>
            </w:pPr>
            <w:r w:rsidRPr="006B78C2">
              <w:rPr>
                <w:rFonts w:cs="Arial"/>
                <w:bCs/>
                <w:sz w:val="20"/>
                <w:szCs w:val="20"/>
                <w:lang w:val="de-DE"/>
              </w:rPr>
              <w:t>Ihre Bearbeitungs Nr</w:t>
            </w:r>
            <w:r w:rsidR="009A3C9A" w:rsidRPr="004322F5">
              <w:rPr>
                <w:rFonts w:cs="Arial"/>
                <w:bCs/>
                <w:sz w:val="20"/>
                <w:lang w:val="de-DE"/>
              </w:rPr>
              <w:t>.</w:t>
            </w:r>
            <w:r w:rsidR="009C0B3A" w:rsidRPr="004322F5">
              <w:rPr>
                <w:rFonts w:cs="Arial"/>
                <w:bCs/>
                <w:sz w:val="20"/>
                <w:lang w:val="de-DE"/>
              </w:rPr>
              <w:t>:</w:t>
            </w:r>
          </w:p>
        </w:tc>
        <w:tc>
          <w:tcPr>
            <w:tcW w:w="2808" w:type="dxa"/>
            <w:tcBorders>
              <w:bottom w:val="single" w:sz="8" w:space="0" w:color="auto"/>
            </w:tcBorders>
          </w:tcPr>
          <w:p w14:paraId="1B01B799" w14:textId="557A0E4F" w:rsidR="009A3C9A" w:rsidRPr="004322F5" w:rsidRDefault="00864F6A" w:rsidP="00C70335">
            <w:pPr>
              <w:spacing w:line="240" w:lineRule="exact"/>
              <w:rPr>
                <w:rFonts w:cs="Arial"/>
                <w:bCs/>
                <w:sz w:val="20"/>
                <w:lang w:val="de-DE"/>
              </w:rPr>
            </w:pPr>
            <w:r w:rsidRPr="00537DDD">
              <w:rPr>
                <w:sz w:val="20"/>
                <w:szCs w:val="20"/>
                <w:lang w:eastAsia="ja-JP"/>
              </w:rPr>
              <w:fldChar w:fldCharType="begin">
                <w:ffData>
                  <w:name w:val=""/>
                  <w:enabled/>
                  <w:calcOnExit w:val="0"/>
                  <w:textInput/>
                </w:ffData>
              </w:fldChar>
            </w:r>
            <w:r w:rsidR="008B4AB5" w:rsidRPr="00537DDD">
              <w:rPr>
                <w:sz w:val="20"/>
                <w:szCs w:val="20"/>
                <w:lang w:eastAsia="ja-JP"/>
              </w:rPr>
              <w:instrText xml:space="preserve"> FORMTEXT </w:instrText>
            </w:r>
            <w:r w:rsidRPr="00537DDD">
              <w:rPr>
                <w:sz w:val="20"/>
                <w:szCs w:val="20"/>
                <w:lang w:eastAsia="ja-JP"/>
              </w:rPr>
            </w:r>
            <w:r w:rsidRPr="00537DDD">
              <w:rPr>
                <w:sz w:val="20"/>
                <w:szCs w:val="20"/>
                <w:lang w:eastAsia="ja-JP"/>
              </w:rPr>
              <w:fldChar w:fldCharType="separate"/>
            </w:r>
            <w:r w:rsidR="00FC02E9">
              <w:rPr>
                <w:sz w:val="20"/>
                <w:szCs w:val="20"/>
                <w:lang w:eastAsia="ja-JP"/>
              </w:rPr>
              <w:t> </w:t>
            </w:r>
            <w:r w:rsidR="00FC02E9">
              <w:rPr>
                <w:sz w:val="20"/>
                <w:szCs w:val="20"/>
                <w:lang w:eastAsia="ja-JP"/>
              </w:rPr>
              <w:t> </w:t>
            </w:r>
            <w:r w:rsidR="00FC02E9">
              <w:rPr>
                <w:sz w:val="20"/>
                <w:szCs w:val="20"/>
                <w:lang w:eastAsia="ja-JP"/>
              </w:rPr>
              <w:t> </w:t>
            </w:r>
            <w:r w:rsidR="00FC02E9">
              <w:rPr>
                <w:sz w:val="20"/>
                <w:szCs w:val="20"/>
                <w:lang w:eastAsia="ja-JP"/>
              </w:rPr>
              <w:t> </w:t>
            </w:r>
            <w:r w:rsidR="00FC02E9">
              <w:rPr>
                <w:sz w:val="20"/>
                <w:szCs w:val="20"/>
                <w:lang w:eastAsia="ja-JP"/>
              </w:rPr>
              <w:t> </w:t>
            </w:r>
            <w:r w:rsidRPr="00537DDD">
              <w:rPr>
                <w:sz w:val="20"/>
                <w:szCs w:val="20"/>
                <w:lang w:eastAsia="ja-JP"/>
              </w:rPr>
              <w:fldChar w:fldCharType="end"/>
            </w:r>
          </w:p>
        </w:tc>
      </w:tr>
      <w:tr w:rsidR="00306430" w:rsidRPr="00FC02E9" w14:paraId="1B01B79F" w14:textId="77777777" w:rsidTr="00871DED">
        <w:tc>
          <w:tcPr>
            <w:tcW w:w="1440" w:type="dxa"/>
            <w:tcMar>
              <w:left w:w="0" w:type="dxa"/>
              <w:right w:w="43" w:type="dxa"/>
            </w:tcMar>
            <w:vAlign w:val="bottom"/>
          </w:tcPr>
          <w:p w14:paraId="1B01B79B" w14:textId="77777777" w:rsidR="00306430" w:rsidRPr="00550927" w:rsidRDefault="00902736" w:rsidP="00902736">
            <w:pPr>
              <w:tabs>
                <w:tab w:val="left" w:leader="dot" w:pos="5245"/>
                <w:tab w:val="left" w:pos="5670"/>
                <w:tab w:val="right" w:leader="dot" w:pos="9752"/>
              </w:tabs>
              <w:spacing w:line="240" w:lineRule="exact"/>
              <w:rPr>
                <w:rFonts w:cs="Arial"/>
                <w:bCs/>
                <w:sz w:val="20"/>
                <w:lang w:val="en-US"/>
              </w:rPr>
            </w:pPr>
            <w:r w:rsidRPr="006B78C2">
              <w:rPr>
                <w:rFonts w:cs="Arial"/>
                <w:bCs/>
                <w:sz w:val="20"/>
                <w:szCs w:val="20"/>
                <w:lang w:val="de-DE"/>
              </w:rPr>
              <w:t>Ansprechpartner:</w:t>
            </w:r>
          </w:p>
        </w:tc>
        <w:tc>
          <w:tcPr>
            <w:tcW w:w="3600" w:type="dxa"/>
            <w:gridSpan w:val="2"/>
            <w:tcBorders>
              <w:bottom w:val="single" w:sz="8" w:space="0" w:color="auto"/>
            </w:tcBorders>
          </w:tcPr>
          <w:p w14:paraId="1B01B79C" w14:textId="6C9F3C21" w:rsidR="00306430" w:rsidRPr="004240B3" w:rsidRDefault="006B4D6E" w:rsidP="00C70335">
            <w:pPr>
              <w:spacing w:line="240" w:lineRule="exact"/>
              <w:rPr>
                <w:rFonts w:cs="Arial"/>
                <w:bCs/>
                <w:sz w:val="20"/>
                <w:lang w:val="de-DE"/>
              </w:rPr>
            </w:pPr>
            <w:r w:rsidRPr="004240B3">
              <w:rPr>
                <w:rFonts w:cs="Arial"/>
                <w:bCs/>
                <w:sz w:val="20"/>
                <w:lang w:val="de-DE"/>
              </w:rPr>
              <w:tab/>
            </w:r>
            <w:r w:rsidR="00864F6A" w:rsidRPr="00537DDD">
              <w:rPr>
                <w:sz w:val="20"/>
                <w:szCs w:val="20"/>
                <w:lang w:eastAsia="ja-JP"/>
              </w:rPr>
              <w:fldChar w:fldCharType="begin">
                <w:ffData>
                  <w:name w:val="Text1"/>
                  <w:enabled/>
                  <w:calcOnExit w:val="0"/>
                  <w:textInput/>
                </w:ffData>
              </w:fldChar>
            </w:r>
            <w:r w:rsidRPr="004240B3">
              <w:rPr>
                <w:sz w:val="20"/>
                <w:szCs w:val="20"/>
                <w:lang w:val="de-DE" w:eastAsia="ja-JP"/>
              </w:rPr>
              <w:instrText xml:space="preserve"> FORMTEXT </w:instrText>
            </w:r>
            <w:r w:rsidR="00864F6A" w:rsidRPr="00537DDD">
              <w:rPr>
                <w:sz w:val="20"/>
                <w:szCs w:val="20"/>
                <w:lang w:eastAsia="ja-JP"/>
              </w:rPr>
            </w:r>
            <w:r w:rsidR="00864F6A" w:rsidRPr="00537DDD">
              <w:rPr>
                <w:sz w:val="20"/>
                <w:szCs w:val="20"/>
                <w:lang w:eastAsia="ja-JP"/>
              </w:rPr>
              <w:fldChar w:fldCharType="separate"/>
            </w:r>
            <w:r w:rsidR="00FC02E9">
              <w:rPr>
                <w:sz w:val="20"/>
                <w:szCs w:val="20"/>
                <w:lang w:eastAsia="ja-JP"/>
              </w:rPr>
              <w:t> </w:t>
            </w:r>
            <w:r w:rsidR="00FC02E9">
              <w:rPr>
                <w:sz w:val="20"/>
                <w:szCs w:val="20"/>
                <w:lang w:eastAsia="ja-JP"/>
              </w:rPr>
              <w:t> </w:t>
            </w:r>
            <w:r w:rsidR="00FC02E9">
              <w:rPr>
                <w:sz w:val="20"/>
                <w:szCs w:val="20"/>
                <w:lang w:eastAsia="ja-JP"/>
              </w:rPr>
              <w:t> </w:t>
            </w:r>
            <w:r w:rsidR="00FC02E9">
              <w:rPr>
                <w:sz w:val="20"/>
                <w:szCs w:val="20"/>
                <w:lang w:eastAsia="ja-JP"/>
              </w:rPr>
              <w:t> </w:t>
            </w:r>
            <w:r w:rsidR="00FC02E9">
              <w:rPr>
                <w:sz w:val="20"/>
                <w:szCs w:val="20"/>
                <w:lang w:eastAsia="ja-JP"/>
              </w:rPr>
              <w:t> </w:t>
            </w:r>
            <w:r w:rsidR="00864F6A" w:rsidRPr="00537DDD">
              <w:rPr>
                <w:sz w:val="20"/>
                <w:szCs w:val="20"/>
                <w:lang w:eastAsia="ja-JP"/>
              </w:rPr>
              <w:fldChar w:fldCharType="end"/>
            </w:r>
          </w:p>
        </w:tc>
        <w:tc>
          <w:tcPr>
            <w:tcW w:w="2340" w:type="dxa"/>
            <w:tcMar>
              <w:left w:w="0" w:type="dxa"/>
              <w:right w:w="43" w:type="dxa"/>
            </w:tcMar>
            <w:vAlign w:val="bottom"/>
          </w:tcPr>
          <w:p w14:paraId="1B01B79D" w14:textId="77777777" w:rsidR="00306430" w:rsidRPr="004240B3" w:rsidRDefault="00902736" w:rsidP="00902736">
            <w:pPr>
              <w:tabs>
                <w:tab w:val="left" w:leader="dot" w:pos="5245"/>
                <w:tab w:val="left" w:pos="5670"/>
                <w:tab w:val="right" w:leader="dot" w:pos="9752"/>
              </w:tabs>
              <w:spacing w:line="240" w:lineRule="exact"/>
              <w:rPr>
                <w:rFonts w:cs="Arial"/>
                <w:bCs/>
                <w:sz w:val="20"/>
                <w:lang w:val="de-DE"/>
              </w:rPr>
            </w:pPr>
            <w:r w:rsidRPr="006B78C2">
              <w:rPr>
                <w:rFonts w:cs="Arial"/>
                <w:bCs/>
                <w:sz w:val="20"/>
                <w:szCs w:val="20"/>
                <w:lang w:val="de-DE"/>
              </w:rPr>
              <w:t>Email / Tel.-Nr</w:t>
            </w:r>
            <w:r w:rsidR="00306430" w:rsidRPr="004240B3">
              <w:rPr>
                <w:rFonts w:cs="Arial"/>
                <w:bCs/>
                <w:sz w:val="20"/>
                <w:lang w:val="de-DE"/>
              </w:rPr>
              <w:t>:</w:t>
            </w:r>
          </w:p>
        </w:tc>
        <w:tc>
          <w:tcPr>
            <w:tcW w:w="2808" w:type="dxa"/>
            <w:tcBorders>
              <w:bottom w:val="single" w:sz="8" w:space="0" w:color="auto"/>
            </w:tcBorders>
          </w:tcPr>
          <w:p w14:paraId="1B01B79E" w14:textId="1C78999D" w:rsidR="00306430" w:rsidRPr="004240B3" w:rsidRDefault="00864F6A" w:rsidP="00C70335">
            <w:pPr>
              <w:spacing w:line="240" w:lineRule="exact"/>
              <w:rPr>
                <w:rFonts w:cs="Arial"/>
                <w:bCs/>
                <w:sz w:val="20"/>
                <w:lang w:val="de-DE"/>
              </w:rPr>
            </w:pPr>
            <w:r w:rsidRPr="00537DDD">
              <w:rPr>
                <w:sz w:val="20"/>
                <w:szCs w:val="20"/>
                <w:lang w:eastAsia="ja-JP"/>
              </w:rPr>
              <w:fldChar w:fldCharType="begin">
                <w:ffData>
                  <w:name w:val=""/>
                  <w:enabled/>
                  <w:calcOnExit w:val="0"/>
                  <w:textInput/>
                </w:ffData>
              </w:fldChar>
            </w:r>
            <w:r w:rsidR="00683E98" w:rsidRPr="004240B3">
              <w:rPr>
                <w:sz w:val="20"/>
                <w:szCs w:val="20"/>
                <w:lang w:val="de-DE" w:eastAsia="ja-JP"/>
              </w:rPr>
              <w:instrText xml:space="preserve"> FORMTEXT </w:instrText>
            </w:r>
            <w:r w:rsidRPr="00537DDD">
              <w:rPr>
                <w:sz w:val="20"/>
                <w:szCs w:val="20"/>
                <w:lang w:eastAsia="ja-JP"/>
              </w:rPr>
            </w:r>
            <w:r w:rsidRPr="00537DDD">
              <w:rPr>
                <w:sz w:val="20"/>
                <w:szCs w:val="20"/>
                <w:lang w:eastAsia="ja-JP"/>
              </w:rPr>
              <w:fldChar w:fldCharType="separate"/>
            </w:r>
            <w:r w:rsidR="00FC02E9">
              <w:rPr>
                <w:sz w:val="20"/>
                <w:szCs w:val="20"/>
                <w:lang w:eastAsia="ja-JP"/>
              </w:rPr>
              <w:t> </w:t>
            </w:r>
            <w:r w:rsidR="00FC02E9">
              <w:rPr>
                <w:sz w:val="20"/>
                <w:szCs w:val="20"/>
                <w:lang w:eastAsia="ja-JP"/>
              </w:rPr>
              <w:t> </w:t>
            </w:r>
            <w:r w:rsidR="00FC02E9">
              <w:rPr>
                <w:sz w:val="20"/>
                <w:szCs w:val="20"/>
                <w:lang w:eastAsia="ja-JP"/>
              </w:rPr>
              <w:t> </w:t>
            </w:r>
            <w:r w:rsidR="00FC02E9">
              <w:rPr>
                <w:sz w:val="20"/>
                <w:szCs w:val="20"/>
                <w:lang w:eastAsia="ja-JP"/>
              </w:rPr>
              <w:t> </w:t>
            </w:r>
            <w:r w:rsidR="00FC02E9">
              <w:rPr>
                <w:sz w:val="20"/>
                <w:szCs w:val="20"/>
                <w:lang w:eastAsia="ja-JP"/>
              </w:rPr>
              <w:t> </w:t>
            </w:r>
            <w:r w:rsidRPr="00537DDD">
              <w:rPr>
                <w:sz w:val="20"/>
                <w:szCs w:val="20"/>
                <w:lang w:eastAsia="ja-JP"/>
              </w:rPr>
              <w:fldChar w:fldCharType="end"/>
            </w:r>
          </w:p>
        </w:tc>
      </w:tr>
    </w:tbl>
    <w:p w14:paraId="1B01B7A0" w14:textId="77777777" w:rsidR="009A3C9A" w:rsidRPr="004240B3" w:rsidRDefault="009A3C9A" w:rsidP="00550927">
      <w:pPr>
        <w:pStyle w:val="berschrift5"/>
        <w:tabs>
          <w:tab w:val="left" w:pos="5670"/>
          <w:tab w:val="right" w:pos="9752"/>
        </w:tabs>
        <w:spacing w:before="180" w:after="60"/>
        <w:rPr>
          <w:rFonts w:ascii="Arial" w:hAnsi="Arial" w:cs="Arial"/>
          <w:bCs/>
          <w:sz w:val="20"/>
        </w:rPr>
      </w:pPr>
      <w:r w:rsidRPr="004240B3">
        <w:rPr>
          <w:rFonts w:ascii="Arial" w:hAnsi="Arial" w:cs="Arial"/>
          <w:bCs/>
          <w:sz w:val="20"/>
          <w:u w:val="single"/>
        </w:rPr>
        <w:t>Prod</w:t>
      </w:r>
      <w:r w:rsidR="00902736" w:rsidRPr="004240B3">
        <w:rPr>
          <w:rFonts w:ascii="Arial" w:hAnsi="Arial" w:cs="Arial"/>
          <w:bCs/>
          <w:sz w:val="20"/>
          <w:u w:val="single"/>
        </w:rPr>
        <w:t>ukti</w:t>
      </w:r>
      <w:r w:rsidRPr="004240B3">
        <w:rPr>
          <w:rFonts w:ascii="Arial" w:hAnsi="Arial" w:cs="Arial"/>
          <w:bCs/>
          <w:sz w:val="20"/>
          <w:u w:val="single"/>
        </w:rPr>
        <w:t>nformation</w:t>
      </w:r>
      <w:r w:rsidRPr="004240B3">
        <w:rPr>
          <w:rFonts w:ascii="Arial" w:hAnsi="Arial" w:cs="Arial"/>
          <w:bCs/>
          <w:sz w:val="20"/>
        </w:rPr>
        <w:t>:</w:t>
      </w:r>
    </w:p>
    <w:tbl>
      <w:tblPr>
        <w:tblStyle w:val="Tabellenraster"/>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144"/>
        <w:gridCol w:w="2700"/>
        <w:gridCol w:w="1934"/>
      </w:tblGrid>
      <w:tr w:rsidR="00E07740" w:rsidRPr="004240B3" w14:paraId="1B01B7A5" w14:textId="77777777" w:rsidTr="00902736">
        <w:tc>
          <w:tcPr>
            <w:tcW w:w="2410" w:type="dxa"/>
            <w:tcMar>
              <w:left w:w="0" w:type="dxa"/>
              <w:right w:w="43" w:type="dxa"/>
            </w:tcMar>
            <w:vAlign w:val="bottom"/>
          </w:tcPr>
          <w:p w14:paraId="1B01B7A1" w14:textId="77777777" w:rsidR="009A3C9A" w:rsidRPr="004240B3" w:rsidRDefault="00A02685" w:rsidP="00902736">
            <w:pPr>
              <w:tabs>
                <w:tab w:val="left" w:leader="dot" w:pos="5245"/>
                <w:tab w:val="left" w:pos="5670"/>
                <w:tab w:val="right" w:leader="dot" w:pos="9752"/>
              </w:tabs>
              <w:spacing w:line="240" w:lineRule="exact"/>
              <w:rPr>
                <w:rFonts w:cs="Arial"/>
                <w:bCs/>
                <w:sz w:val="20"/>
                <w:lang w:val="de-DE"/>
              </w:rPr>
            </w:pPr>
            <w:r w:rsidRPr="00B65D70">
              <w:rPr>
                <w:rFonts w:cs="Arial"/>
                <w:bCs/>
                <w:sz w:val="20"/>
                <w:u w:val="single"/>
                <w:lang w:val="de-DE"/>
              </w:rPr>
              <w:t>Artikel</w:t>
            </w:r>
            <w:r>
              <w:rPr>
                <w:rFonts w:cs="Arial"/>
                <w:bCs/>
                <w:sz w:val="20"/>
                <w:u w:val="single"/>
                <w:lang w:val="de-DE"/>
              </w:rPr>
              <w:t xml:space="preserve"> N</w:t>
            </w:r>
            <w:r w:rsidRPr="00B65D70">
              <w:rPr>
                <w:rFonts w:cs="Arial"/>
                <w:bCs/>
                <w:sz w:val="20"/>
                <w:u w:val="single"/>
                <w:lang w:val="de-DE"/>
              </w:rPr>
              <w:t>r</w:t>
            </w:r>
            <w:r>
              <w:rPr>
                <w:rFonts w:cs="Arial"/>
                <w:bCs/>
                <w:sz w:val="20"/>
                <w:u w:val="single"/>
                <w:lang w:val="de-DE"/>
              </w:rPr>
              <w:t>/-Type</w:t>
            </w:r>
            <w:r w:rsidR="009C0B3A" w:rsidRPr="004240B3">
              <w:rPr>
                <w:rFonts w:cs="Arial"/>
                <w:bCs/>
                <w:sz w:val="20"/>
                <w:lang w:val="de-DE"/>
              </w:rPr>
              <w:t xml:space="preserve">: </w:t>
            </w:r>
          </w:p>
        </w:tc>
        <w:tc>
          <w:tcPr>
            <w:tcW w:w="3144" w:type="dxa"/>
            <w:tcBorders>
              <w:bottom w:val="single" w:sz="8" w:space="0" w:color="auto"/>
            </w:tcBorders>
          </w:tcPr>
          <w:p w14:paraId="1B01B7A2" w14:textId="6E60CFA4" w:rsidR="009A3C9A" w:rsidRPr="004240B3" w:rsidRDefault="00864F6A" w:rsidP="00C70335">
            <w:pPr>
              <w:spacing w:line="240" w:lineRule="exact"/>
              <w:rPr>
                <w:rFonts w:cs="Arial"/>
                <w:bCs/>
                <w:sz w:val="20"/>
                <w:lang w:val="de-DE"/>
              </w:rPr>
            </w:pPr>
            <w:r w:rsidRPr="00537DDD">
              <w:rPr>
                <w:sz w:val="20"/>
                <w:szCs w:val="20"/>
                <w:lang w:eastAsia="ja-JP"/>
              </w:rPr>
              <w:fldChar w:fldCharType="begin">
                <w:ffData>
                  <w:name w:val="Text1"/>
                  <w:enabled/>
                  <w:calcOnExit w:val="0"/>
                  <w:textInput/>
                </w:ffData>
              </w:fldChar>
            </w:r>
            <w:r w:rsidR="00683E98" w:rsidRPr="004240B3">
              <w:rPr>
                <w:sz w:val="20"/>
                <w:szCs w:val="20"/>
                <w:lang w:val="de-DE" w:eastAsia="ja-JP"/>
              </w:rPr>
              <w:instrText xml:space="preserve"> FORMTEXT </w:instrText>
            </w:r>
            <w:r w:rsidRPr="00537DDD">
              <w:rPr>
                <w:sz w:val="20"/>
                <w:szCs w:val="20"/>
                <w:lang w:eastAsia="ja-JP"/>
              </w:rPr>
            </w:r>
            <w:r w:rsidRPr="00537DDD">
              <w:rPr>
                <w:sz w:val="20"/>
                <w:szCs w:val="20"/>
                <w:lang w:eastAsia="ja-JP"/>
              </w:rPr>
              <w:fldChar w:fldCharType="separate"/>
            </w:r>
            <w:r w:rsidR="00477CE1">
              <w:rPr>
                <w:sz w:val="20"/>
                <w:szCs w:val="20"/>
                <w:lang w:eastAsia="ja-JP"/>
              </w:rPr>
              <w:t> </w:t>
            </w:r>
            <w:r w:rsidR="00477CE1">
              <w:rPr>
                <w:sz w:val="20"/>
                <w:szCs w:val="20"/>
                <w:lang w:eastAsia="ja-JP"/>
              </w:rPr>
              <w:t> </w:t>
            </w:r>
            <w:r w:rsidR="00477CE1">
              <w:rPr>
                <w:sz w:val="20"/>
                <w:szCs w:val="20"/>
                <w:lang w:eastAsia="ja-JP"/>
              </w:rPr>
              <w:t> </w:t>
            </w:r>
            <w:r w:rsidR="00477CE1">
              <w:rPr>
                <w:sz w:val="20"/>
                <w:szCs w:val="20"/>
                <w:lang w:eastAsia="ja-JP"/>
              </w:rPr>
              <w:t> </w:t>
            </w:r>
            <w:r w:rsidR="00477CE1">
              <w:rPr>
                <w:sz w:val="20"/>
                <w:szCs w:val="20"/>
                <w:lang w:eastAsia="ja-JP"/>
              </w:rPr>
              <w:t> </w:t>
            </w:r>
            <w:r w:rsidRPr="00537DDD">
              <w:rPr>
                <w:sz w:val="20"/>
                <w:szCs w:val="20"/>
                <w:lang w:eastAsia="ja-JP"/>
              </w:rPr>
              <w:fldChar w:fldCharType="end"/>
            </w:r>
          </w:p>
        </w:tc>
        <w:tc>
          <w:tcPr>
            <w:tcW w:w="2700" w:type="dxa"/>
            <w:tcMar>
              <w:left w:w="0" w:type="dxa"/>
              <w:right w:w="43" w:type="dxa"/>
            </w:tcMar>
            <w:vAlign w:val="bottom"/>
          </w:tcPr>
          <w:p w14:paraId="1B01B7A3" w14:textId="77777777" w:rsidR="009A3C9A" w:rsidRPr="004240B3" w:rsidRDefault="00902736" w:rsidP="00A02685">
            <w:pPr>
              <w:tabs>
                <w:tab w:val="left" w:leader="dot" w:pos="5245"/>
                <w:tab w:val="left" w:pos="5670"/>
                <w:tab w:val="right" w:leader="dot" w:pos="9752"/>
              </w:tabs>
              <w:spacing w:line="240" w:lineRule="exact"/>
              <w:rPr>
                <w:rFonts w:cs="Arial"/>
                <w:bCs/>
                <w:sz w:val="20"/>
                <w:lang w:val="de-DE"/>
              </w:rPr>
            </w:pPr>
            <w:r w:rsidRPr="004240B3">
              <w:rPr>
                <w:rFonts w:cs="Arial"/>
                <w:bCs/>
                <w:sz w:val="20"/>
                <w:lang w:val="de-DE"/>
              </w:rPr>
              <w:t>Menge</w:t>
            </w:r>
            <w:r w:rsidR="009C0B3A" w:rsidRPr="004240B3">
              <w:rPr>
                <w:rFonts w:cs="Arial"/>
                <w:bCs/>
                <w:sz w:val="20"/>
                <w:lang w:val="de-DE"/>
              </w:rPr>
              <w:t>:</w:t>
            </w:r>
          </w:p>
        </w:tc>
        <w:tc>
          <w:tcPr>
            <w:tcW w:w="1934" w:type="dxa"/>
            <w:tcBorders>
              <w:bottom w:val="single" w:sz="8" w:space="0" w:color="auto"/>
            </w:tcBorders>
          </w:tcPr>
          <w:p w14:paraId="1B01B7A4" w14:textId="30A11C5E" w:rsidR="009A3C9A" w:rsidRPr="004240B3" w:rsidRDefault="00864F6A" w:rsidP="00C70335">
            <w:pPr>
              <w:spacing w:line="240" w:lineRule="exact"/>
              <w:rPr>
                <w:rFonts w:cs="Arial"/>
                <w:bCs/>
                <w:sz w:val="20"/>
                <w:lang w:val="de-DE"/>
              </w:rPr>
            </w:pPr>
            <w:r w:rsidRPr="00537DDD">
              <w:rPr>
                <w:sz w:val="20"/>
                <w:szCs w:val="20"/>
                <w:lang w:eastAsia="ja-JP"/>
              </w:rPr>
              <w:fldChar w:fldCharType="begin">
                <w:ffData>
                  <w:name w:val="Text1"/>
                  <w:enabled/>
                  <w:calcOnExit w:val="0"/>
                  <w:textInput/>
                </w:ffData>
              </w:fldChar>
            </w:r>
            <w:r w:rsidR="00683E98" w:rsidRPr="004240B3">
              <w:rPr>
                <w:sz w:val="20"/>
                <w:szCs w:val="20"/>
                <w:lang w:val="de-DE" w:eastAsia="ja-JP"/>
              </w:rPr>
              <w:instrText xml:space="preserve"> FORMTEXT </w:instrText>
            </w:r>
            <w:r w:rsidRPr="00537DDD">
              <w:rPr>
                <w:sz w:val="20"/>
                <w:szCs w:val="20"/>
                <w:lang w:eastAsia="ja-JP"/>
              </w:rPr>
            </w:r>
            <w:r w:rsidRPr="00537DDD">
              <w:rPr>
                <w:sz w:val="20"/>
                <w:szCs w:val="20"/>
                <w:lang w:eastAsia="ja-JP"/>
              </w:rPr>
              <w:fldChar w:fldCharType="separate"/>
            </w:r>
            <w:r w:rsidR="00FC02E9">
              <w:rPr>
                <w:sz w:val="20"/>
                <w:szCs w:val="20"/>
                <w:lang w:eastAsia="ja-JP"/>
              </w:rPr>
              <w:t> </w:t>
            </w:r>
            <w:r w:rsidR="00FC02E9">
              <w:rPr>
                <w:sz w:val="20"/>
                <w:szCs w:val="20"/>
                <w:lang w:eastAsia="ja-JP"/>
              </w:rPr>
              <w:t> </w:t>
            </w:r>
            <w:r w:rsidR="00FC02E9">
              <w:rPr>
                <w:sz w:val="20"/>
                <w:szCs w:val="20"/>
                <w:lang w:eastAsia="ja-JP"/>
              </w:rPr>
              <w:t> </w:t>
            </w:r>
            <w:r w:rsidR="00FC02E9">
              <w:rPr>
                <w:sz w:val="20"/>
                <w:szCs w:val="20"/>
                <w:lang w:eastAsia="ja-JP"/>
              </w:rPr>
              <w:t> </w:t>
            </w:r>
            <w:r w:rsidR="00FC02E9">
              <w:rPr>
                <w:sz w:val="20"/>
                <w:szCs w:val="20"/>
                <w:lang w:eastAsia="ja-JP"/>
              </w:rPr>
              <w:t> </w:t>
            </w:r>
            <w:r w:rsidRPr="00537DDD">
              <w:rPr>
                <w:sz w:val="20"/>
                <w:szCs w:val="20"/>
                <w:lang w:eastAsia="ja-JP"/>
              </w:rPr>
              <w:fldChar w:fldCharType="end"/>
            </w:r>
          </w:p>
        </w:tc>
      </w:tr>
      <w:tr w:rsidR="009A3C9A" w14:paraId="1B01B7AA" w14:textId="77777777" w:rsidTr="00902736">
        <w:trPr>
          <w:trHeight w:val="178"/>
        </w:trPr>
        <w:tc>
          <w:tcPr>
            <w:tcW w:w="2410" w:type="dxa"/>
            <w:tcMar>
              <w:left w:w="0" w:type="dxa"/>
              <w:right w:w="43" w:type="dxa"/>
            </w:tcMar>
            <w:vAlign w:val="center"/>
          </w:tcPr>
          <w:p w14:paraId="1B01B7A6" w14:textId="77777777" w:rsidR="009A3C9A" w:rsidRPr="00550927" w:rsidRDefault="00902736" w:rsidP="00902736">
            <w:pPr>
              <w:tabs>
                <w:tab w:val="left" w:leader="dot" w:pos="5245"/>
                <w:tab w:val="left" w:pos="5670"/>
                <w:tab w:val="right" w:leader="dot" w:pos="9752"/>
              </w:tabs>
              <w:spacing w:line="240" w:lineRule="exact"/>
              <w:rPr>
                <w:rFonts w:cs="Arial"/>
                <w:bCs/>
                <w:sz w:val="20"/>
                <w:lang w:val="en-US"/>
              </w:rPr>
            </w:pPr>
            <w:r>
              <w:rPr>
                <w:rFonts w:cs="Arial"/>
                <w:bCs/>
                <w:sz w:val="20"/>
                <w:lang w:val="en-US"/>
              </w:rPr>
              <w:t>Auftragsnummer</w:t>
            </w:r>
            <w:r w:rsidR="009A3C9A" w:rsidRPr="00550927">
              <w:rPr>
                <w:rFonts w:cs="Arial"/>
                <w:bCs/>
                <w:sz w:val="20"/>
                <w:lang w:val="en-US"/>
              </w:rPr>
              <w:t>.</w:t>
            </w:r>
            <w:r w:rsidR="009C0B3A">
              <w:rPr>
                <w:rFonts w:cs="Arial"/>
                <w:bCs/>
                <w:sz w:val="20"/>
                <w:lang w:val="en-US"/>
              </w:rPr>
              <w:t>:</w:t>
            </w:r>
          </w:p>
        </w:tc>
        <w:tc>
          <w:tcPr>
            <w:tcW w:w="3144" w:type="dxa"/>
            <w:tcBorders>
              <w:top w:val="single" w:sz="8" w:space="0" w:color="auto"/>
              <w:bottom w:val="single" w:sz="8" w:space="0" w:color="auto"/>
            </w:tcBorders>
          </w:tcPr>
          <w:p w14:paraId="1B01B7A7" w14:textId="1EDD7F64" w:rsidR="009A3C9A" w:rsidRPr="00550927" w:rsidRDefault="00864F6A" w:rsidP="00C70335">
            <w:pPr>
              <w:spacing w:line="240" w:lineRule="exact"/>
              <w:rPr>
                <w:rFonts w:cs="Arial"/>
                <w:bCs/>
                <w:sz w:val="20"/>
                <w:lang w:val="en-US"/>
              </w:rPr>
            </w:pPr>
            <w:r w:rsidRPr="00537DDD">
              <w:rPr>
                <w:sz w:val="20"/>
                <w:szCs w:val="20"/>
                <w:lang w:eastAsia="ja-JP"/>
              </w:rPr>
              <w:fldChar w:fldCharType="begin">
                <w:ffData>
                  <w:name w:val="Text1"/>
                  <w:enabled/>
                  <w:calcOnExit w:val="0"/>
                  <w:textInput/>
                </w:ffData>
              </w:fldChar>
            </w:r>
            <w:r w:rsidR="00683E98" w:rsidRPr="00537DDD">
              <w:rPr>
                <w:sz w:val="20"/>
                <w:szCs w:val="20"/>
                <w:lang w:eastAsia="ja-JP"/>
              </w:rPr>
              <w:instrText xml:space="preserve"> FORMTEXT </w:instrText>
            </w:r>
            <w:r w:rsidRPr="00537DDD">
              <w:rPr>
                <w:sz w:val="20"/>
                <w:szCs w:val="20"/>
                <w:lang w:eastAsia="ja-JP"/>
              </w:rPr>
            </w:r>
            <w:r w:rsidRPr="00537DDD">
              <w:rPr>
                <w:sz w:val="20"/>
                <w:szCs w:val="20"/>
                <w:lang w:eastAsia="ja-JP"/>
              </w:rPr>
              <w:fldChar w:fldCharType="separate"/>
            </w:r>
            <w:bookmarkStart w:id="1" w:name="_GoBack"/>
            <w:bookmarkEnd w:id="1"/>
            <w:r w:rsidR="00477CE1">
              <w:rPr>
                <w:sz w:val="20"/>
                <w:szCs w:val="20"/>
                <w:lang w:eastAsia="ja-JP"/>
              </w:rPr>
              <w:t> </w:t>
            </w:r>
            <w:r w:rsidR="00477CE1">
              <w:rPr>
                <w:sz w:val="20"/>
                <w:szCs w:val="20"/>
                <w:lang w:eastAsia="ja-JP"/>
              </w:rPr>
              <w:t> </w:t>
            </w:r>
            <w:r w:rsidR="00477CE1">
              <w:rPr>
                <w:sz w:val="20"/>
                <w:szCs w:val="20"/>
                <w:lang w:eastAsia="ja-JP"/>
              </w:rPr>
              <w:t> </w:t>
            </w:r>
            <w:r w:rsidR="00477CE1">
              <w:rPr>
                <w:sz w:val="20"/>
                <w:szCs w:val="20"/>
                <w:lang w:eastAsia="ja-JP"/>
              </w:rPr>
              <w:t> </w:t>
            </w:r>
            <w:r w:rsidR="00477CE1">
              <w:rPr>
                <w:sz w:val="20"/>
                <w:szCs w:val="20"/>
                <w:lang w:eastAsia="ja-JP"/>
              </w:rPr>
              <w:t> </w:t>
            </w:r>
            <w:r w:rsidRPr="00537DDD">
              <w:rPr>
                <w:sz w:val="20"/>
                <w:szCs w:val="20"/>
                <w:lang w:eastAsia="ja-JP"/>
              </w:rPr>
              <w:fldChar w:fldCharType="end"/>
            </w:r>
          </w:p>
        </w:tc>
        <w:tc>
          <w:tcPr>
            <w:tcW w:w="2700" w:type="dxa"/>
            <w:tcMar>
              <w:left w:w="0" w:type="dxa"/>
              <w:right w:w="43" w:type="dxa"/>
            </w:tcMar>
            <w:vAlign w:val="bottom"/>
          </w:tcPr>
          <w:p w14:paraId="1B01B7A8" w14:textId="77777777" w:rsidR="009A3C9A" w:rsidRPr="00550927" w:rsidRDefault="00A02685" w:rsidP="00A02685">
            <w:pPr>
              <w:tabs>
                <w:tab w:val="left" w:leader="dot" w:pos="5245"/>
                <w:tab w:val="left" w:pos="5670"/>
                <w:tab w:val="right" w:leader="dot" w:pos="9752"/>
              </w:tabs>
              <w:spacing w:line="240" w:lineRule="exact"/>
              <w:rPr>
                <w:rFonts w:cs="Arial"/>
                <w:bCs/>
                <w:sz w:val="20"/>
                <w:lang w:val="en-US"/>
              </w:rPr>
            </w:pPr>
            <w:r w:rsidRPr="00B65D70">
              <w:rPr>
                <w:rFonts w:cs="Arial"/>
                <w:bCs/>
                <w:sz w:val="20"/>
                <w:u w:val="single"/>
                <w:lang w:val="de-DE"/>
              </w:rPr>
              <w:t>Serien</w:t>
            </w:r>
            <w:r>
              <w:rPr>
                <w:rFonts w:cs="Arial"/>
                <w:bCs/>
                <w:sz w:val="20"/>
                <w:u w:val="single"/>
                <w:lang w:val="de-DE"/>
              </w:rPr>
              <w:t xml:space="preserve"> </w:t>
            </w:r>
            <w:r w:rsidRPr="00B65D70">
              <w:rPr>
                <w:rFonts w:cs="Arial"/>
                <w:bCs/>
                <w:sz w:val="20"/>
                <w:u w:val="single"/>
                <w:lang w:val="de-DE"/>
              </w:rPr>
              <w:t>Nr./ Herstelldatum</w:t>
            </w:r>
            <w:r w:rsidR="009C0B3A">
              <w:rPr>
                <w:rFonts w:cs="Arial"/>
                <w:bCs/>
                <w:sz w:val="20"/>
                <w:lang w:val="en-US"/>
              </w:rPr>
              <w:t>:</w:t>
            </w:r>
          </w:p>
        </w:tc>
        <w:tc>
          <w:tcPr>
            <w:tcW w:w="1934" w:type="dxa"/>
            <w:tcBorders>
              <w:top w:val="single" w:sz="8" w:space="0" w:color="auto"/>
              <w:bottom w:val="single" w:sz="8" w:space="0" w:color="auto"/>
            </w:tcBorders>
          </w:tcPr>
          <w:p w14:paraId="1B01B7A9" w14:textId="77777777" w:rsidR="009A3C9A" w:rsidRPr="00550927" w:rsidRDefault="00864F6A" w:rsidP="00537DDD">
            <w:pPr>
              <w:spacing w:line="240" w:lineRule="exact"/>
              <w:rPr>
                <w:rFonts w:cs="Arial"/>
                <w:bCs/>
                <w:sz w:val="20"/>
                <w:lang w:val="en-US"/>
              </w:rPr>
            </w:pPr>
            <w:r w:rsidRPr="00537DDD">
              <w:rPr>
                <w:sz w:val="20"/>
                <w:szCs w:val="20"/>
                <w:lang w:eastAsia="ja-JP"/>
              </w:rPr>
              <w:fldChar w:fldCharType="begin">
                <w:ffData>
                  <w:name w:val="Text1"/>
                  <w:enabled/>
                  <w:calcOnExit w:val="0"/>
                  <w:textInput/>
                </w:ffData>
              </w:fldChar>
            </w:r>
            <w:r w:rsidR="00683E98" w:rsidRPr="00537DDD">
              <w:rPr>
                <w:sz w:val="20"/>
                <w:szCs w:val="20"/>
                <w:lang w:eastAsia="ja-JP"/>
              </w:rPr>
              <w:instrText xml:space="preserve"> FORMTEXT </w:instrText>
            </w:r>
            <w:r w:rsidRPr="00537DDD">
              <w:rPr>
                <w:sz w:val="20"/>
                <w:szCs w:val="20"/>
                <w:lang w:eastAsia="ja-JP"/>
              </w:rPr>
            </w:r>
            <w:r w:rsidRPr="00537DDD">
              <w:rPr>
                <w:sz w:val="20"/>
                <w:szCs w:val="20"/>
                <w:lang w:eastAsia="ja-JP"/>
              </w:rPr>
              <w:fldChar w:fldCharType="separate"/>
            </w:r>
            <w:r w:rsidR="00683E98" w:rsidRPr="00537DDD">
              <w:rPr>
                <w:sz w:val="20"/>
                <w:szCs w:val="20"/>
                <w:lang w:eastAsia="ja-JP"/>
              </w:rPr>
              <w:t> </w:t>
            </w:r>
            <w:r w:rsidR="00683E98" w:rsidRPr="00537DDD">
              <w:rPr>
                <w:sz w:val="20"/>
                <w:szCs w:val="20"/>
                <w:lang w:eastAsia="ja-JP"/>
              </w:rPr>
              <w:t> </w:t>
            </w:r>
            <w:r w:rsidR="00683E98" w:rsidRPr="00537DDD">
              <w:rPr>
                <w:sz w:val="20"/>
                <w:szCs w:val="20"/>
                <w:lang w:eastAsia="ja-JP"/>
              </w:rPr>
              <w:t> </w:t>
            </w:r>
            <w:r w:rsidR="00683E98" w:rsidRPr="00537DDD">
              <w:rPr>
                <w:sz w:val="20"/>
                <w:szCs w:val="20"/>
                <w:lang w:eastAsia="ja-JP"/>
              </w:rPr>
              <w:t> </w:t>
            </w:r>
            <w:r w:rsidR="00683E98" w:rsidRPr="00537DDD">
              <w:rPr>
                <w:sz w:val="20"/>
                <w:szCs w:val="20"/>
                <w:lang w:eastAsia="ja-JP"/>
              </w:rPr>
              <w:t> </w:t>
            </w:r>
            <w:r w:rsidRPr="00537DDD">
              <w:rPr>
                <w:sz w:val="20"/>
                <w:szCs w:val="20"/>
                <w:lang w:eastAsia="ja-JP"/>
              </w:rPr>
              <w:fldChar w:fldCharType="end"/>
            </w:r>
          </w:p>
        </w:tc>
      </w:tr>
    </w:tbl>
    <w:p w14:paraId="1B01B7AB" w14:textId="77777777" w:rsidR="00547E71" w:rsidRPr="00902736" w:rsidRDefault="00902736" w:rsidP="00902736">
      <w:pPr>
        <w:pStyle w:val="berschrift5"/>
        <w:tabs>
          <w:tab w:val="left" w:pos="5670"/>
          <w:tab w:val="right" w:pos="9752"/>
        </w:tabs>
        <w:spacing w:before="180" w:after="60"/>
        <w:rPr>
          <w:rFonts w:ascii="Arial" w:hAnsi="Arial" w:cs="Arial"/>
          <w:bCs/>
          <w:sz w:val="20"/>
          <w:u w:val="single"/>
        </w:rPr>
      </w:pPr>
      <w:r w:rsidRPr="00902736">
        <w:rPr>
          <w:rFonts w:ascii="Arial" w:hAnsi="Arial" w:cs="Arial"/>
          <w:bCs/>
          <w:sz w:val="20"/>
          <w:u w:val="single"/>
        </w:rPr>
        <w:t>Grund der Rücksendung</w:t>
      </w:r>
      <w:r w:rsidR="00E07740" w:rsidRPr="00902736">
        <w:rPr>
          <w:rFonts w:ascii="Arial" w:hAnsi="Arial" w:cs="Arial"/>
          <w:bCs/>
          <w:sz w:val="20"/>
          <w:u w:val="single"/>
        </w:rPr>
        <w:t>:</w:t>
      </w:r>
    </w:p>
    <w:p w14:paraId="1B01B7AC" w14:textId="77777777" w:rsidR="00772EAB" w:rsidRPr="00902736" w:rsidRDefault="00772EAB" w:rsidP="00202580">
      <w:pPr>
        <w:tabs>
          <w:tab w:val="right" w:leader="dot" w:pos="9752"/>
        </w:tabs>
        <w:spacing w:line="360" w:lineRule="auto"/>
        <w:rPr>
          <w:rFonts w:cs="Arial"/>
          <w:bCs/>
          <w:sz w:val="20"/>
          <w:u w:val="single"/>
          <w:lang w:val="de-DE"/>
        </w:rPr>
        <w:sectPr w:rsidR="00772EAB" w:rsidRPr="00902736" w:rsidSect="00306430">
          <w:type w:val="continuous"/>
          <w:pgSz w:w="11900" w:h="16840"/>
          <w:pgMar w:top="1800" w:right="979" w:bottom="1440" w:left="979" w:header="461" w:footer="706" w:gutter="0"/>
          <w:cols w:space="708"/>
          <w:docGrid w:linePitch="326"/>
        </w:sectPr>
      </w:pPr>
    </w:p>
    <w:p w14:paraId="1B01B7AD" w14:textId="77777777" w:rsidR="00202580" w:rsidRPr="00902736" w:rsidRDefault="00864F6A" w:rsidP="00550927">
      <w:pPr>
        <w:tabs>
          <w:tab w:val="right" w:leader="dot" w:pos="9752"/>
        </w:tabs>
        <w:spacing w:line="240" w:lineRule="exact"/>
        <w:rPr>
          <w:rFonts w:cs="Arial"/>
          <w:bCs/>
          <w:i/>
          <w:sz w:val="16"/>
          <w:szCs w:val="16"/>
          <w:lang w:val="de-DE"/>
        </w:rPr>
      </w:pPr>
      <w:r>
        <w:rPr>
          <w:rFonts w:cs="Arial"/>
          <w:bCs/>
          <w:sz w:val="20"/>
          <w:lang w:val="en-US"/>
        </w:rPr>
        <w:fldChar w:fldCharType="begin">
          <w:ffData>
            <w:name w:val="Check2"/>
            <w:enabled/>
            <w:calcOnExit w:val="0"/>
            <w:checkBox>
              <w:sizeAuto/>
              <w:default w:val="0"/>
              <w:checked w:val="0"/>
            </w:checkBox>
          </w:ffData>
        </w:fldChar>
      </w:r>
      <w:bookmarkStart w:id="2" w:name="Check2"/>
      <w:r w:rsidR="00EE16E2" w:rsidRPr="00902736">
        <w:rPr>
          <w:rFonts w:cs="Arial"/>
          <w:bCs/>
          <w:sz w:val="20"/>
          <w:lang w:val="de-DE"/>
        </w:rPr>
        <w:instrText xml:space="preserve"> FORMCHECKBOX </w:instrText>
      </w:r>
      <w:r w:rsidR="00477CE1">
        <w:rPr>
          <w:rFonts w:cs="Arial"/>
          <w:bCs/>
          <w:sz w:val="20"/>
          <w:lang w:val="en-US"/>
        </w:rPr>
      </w:r>
      <w:r w:rsidR="00477CE1">
        <w:rPr>
          <w:rFonts w:cs="Arial"/>
          <w:bCs/>
          <w:sz w:val="20"/>
          <w:lang w:val="en-US"/>
        </w:rPr>
        <w:fldChar w:fldCharType="separate"/>
      </w:r>
      <w:r>
        <w:rPr>
          <w:rFonts w:cs="Arial"/>
          <w:bCs/>
          <w:sz w:val="20"/>
          <w:lang w:val="en-US"/>
        </w:rPr>
        <w:fldChar w:fldCharType="end"/>
      </w:r>
      <w:bookmarkEnd w:id="2"/>
      <w:r w:rsidR="00202580" w:rsidRPr="00902736">
        <w:rPr>
          <w:rFonts w:cs="Arial"/>
          <w:bCs/>
          <w:sz w:val="20"/>
          <w:lang w:val="de-DE"/>
        </w:rPr>
        <w:t xml:space="preserve"> </w:t>
      </w:r>
      <w:r w:rsidR="00902736" w:rsidRPr="00B07113">
        <w:rPr>
          <w:rFonts w:cs="Arial"/>
          <w:bCs/>
          <w:sz w:val="20"/>
          <w:lang w:val="de-DE"/>
        </w:rPr>
        <w:t>Warenrücksendung zur Gutschrift</w:t>
      </w:r>
      <w:r w:rsidR="00902736">
        <w:rPr>
          <w:rFonts w:cs="Arial"/>
          <w:bCs/>
          <w:sz w:val="20"/>
          <w:lang w:val="de-DE"/>
        </w:rPr>
        <w:t xml:space="preserve"> </w:t>
      </w:r>
      <w:r w:rsidR="00902736" w:rsidRPr="00337F8A">
        <w:rPr>
          <w:rFonts w:cs="Arial"/>
          <w:bCs/>
          <w:i/>
          <w:sz w:val="16"/>
          <w:szCs w:val="16"/>
          <w:lang w:val="de-DE"/>
        </w:rPr>
        <w:t>(unbenutzt und  original verpackt)</w:t>
      </w:r>
    </w:p>
    <w:p w14:paraId="1B01B7AE" w14:textId="77777777" w:rsidR="00075087" w:rsidRPr="00902736" w:rsidRDefault="00864F6A" w:rsidP="00550927">
      <w:pPr>
        <w:tabs>
          <w:tab w:val="right" w:leader="dot" w:pos="9752"/>
        </w:tabs>
        <w:spacing w:line="240" w:lineRule="exact"/>
        <w:rPr>
          <w:rFonts w:cs="Arial"/>
          <w:bCs/>
          <w:sz w:val="20"/>
          <w:lang w:val="de-DE"/>
        </w:rPr>
      </w:pPr>
      <w:r w:rsidRPr="00836CA2">
        <w:rPr>
          <w:rFonts w:cs="Arial"/>
          <w:bCs/>
          <w:sz w:val="20"/>
          <w:lang w:val="en-US"/>
        </w:rPr>
        <w:fldChar w:fldCharType="begin">
          <w:ffData>
            <w:name w:val="Check3"/>
            <w:enabled/>
            <w:calcOnExit w:val="0"/>
            <w:checkBox>
              <w:sizeAuto/>
              <w:default w:val="0"/>
            </w:checkBox>
          </w:ffData>
        </w:fldChar>
      </w:r>
      <w:r w:rsidR="00075087" w:rsidRPr="00902736">
        <w:rPr>
          <w:rFonts w:cs="Arial"/>
          <w:bCs/>
          <w:sz w:val="20"/>
          <w:lang w:val="de-DE"/>
        </w:rPr>
        <w:instrText xml:space="preserve"> FORMCHECKBOX </w:instrText>
      </w:r>
      <w:r w:rsidR="00477CE1">
        <w:rPr>
          <w:rFonts w:cs="Arial"/>
          <w:bCs/>
          <w:sz w:val="20"/>
          <w:lang w:val="en-US"/>
        </w:rPr>
      </w:r>
      <w:r w:rsidR="00477CE1">
        <w:rPr>
          <w:rFonts w:cs="Arial"/>
          <w:bCs/>
          <w:sz w:val="20"/>
          <w:lang w:val="en-US"/>
        </w:rPr>
        <w:fldChar w:fldCharType="separate"/>
      </w:r>
      <w:r w:rsidRPr="00836CA2">
        <w:rPr>
          <w:rFonts w:cs="Arial"/>
          <w:bCs/>
          <w:sz w:val="20"/>
          <w:lang w:val="en-US"/>
        </w:rPr>
        <w:fldChar w:fldCharType="end"/>
      </w:r>
      <w:r w:rsidR="00075087" w:rsidRPr="00902736">
        <w:rPr>
          <w:rFonts w:cs="Arial"/>
          <w:bCs/>
          <w:sz w:val="20"/>
          <w:lang w:val="de-DE"/>
        </w:rPr>
        <w:t xml:space="preserve"> </w:t>
      </w:r>
      <w:r w:rsidR="00902736" w:rsidRPr="003A68F3">
        <w:rPr>
          <w:rFonts w:cs="Arial"/>
          <w:bCs/>
          <w:sz w:val="20"/>
          <w:lang w:val="de-DE"/>
        </w:rPr>
        <w:t>Gewährleistung / Defektes Produkt</w:t>
      </w:r>
    </w:p>
    <w:p w14:paraId="1B01B7AF" w14:textId="77777777" w:rsidR="00E07740" w:rsidRPr="00902736" w:rsidRDefault="00864F6A" w:rsidP="00550927">
      <w:pPr>
        <w:tabs>
          <w:tab w:val="right" w:leader="dot" w:pos="9752"/>
        </w:tabs>
        <w:spacing w:line="240" w:lineRule="exact"/>
        <w:rPr>
          <w:rFonts w:cs="Arial"/>
          <w:bCs/>
          <w:sz w:val="20"/>
          <w:lang w:val="de-DE"/>
        </w:rPr>
      </w:pPr>
      <w:r w:rsidRPr="00836CA2">
        <w:rPr>
          <w:rFonts w:cs="Arial"/>
          <w:bCs/>
          <w:sz w:val="20"/>
          <w:lang w:val="en-US"/>
        </w:rPr>
        <w:fldChar w:fldCharType="begin">
          <w:ffData>
            <w:name w:val="Check1"/>
            <w:enabled/>
            <w:calcOnExit w:val="0"/>
            <w:checkBox>
              <w:sizeAuto/>
              <w:default w:val="0"/>
              <w:checked w:val="0"/>
            </w:checkBox>
          </w:ffData>
        </w:fldChar>
      </w:r>
      <w:bookmarkStart w:id="3" w:name="Check1"/>
      <w:r w:rsidR="00202580" w:rsidRPr="00902736">
        <w:rPr>
          <w:rFonts w:cs="Arial"/>
          <w:bCs/>
          <w:sz w:val="20"/>
          <w:lang w:val="de-DE"/>
        </w:rPr>
        <w:instrText xml:space="preserve"> FORMCHECKBOX </w:instrText>
      </w:r>
      <w:r w:rsidR="00477CE1">
        <w:rPr>
          <w:rFonts w:cs="Arial"/>
          <w:bCs/>
          <w:sz w:val="20"/>
          <w:lang w:val="en-US"/>
        </w:rPr>
      </w:r>
      <w:r w:rsidR="00477CE1">
        <w:rPr>
          <w:rFonts w:cs="Arial"/>
          <w:bCs/>
          <w:sz w:val="20"/>
          <w:lang w:val="en-US"/>
        </w:rPr>
        <w:fldChar w:fldCharType="separate"/>
      </w:r>
      <w:r w:rsidRPr="00836CA2">
        <w:rPr>
          <w:rFonts w:cs="Arial"/>
          <w:bCs/>
          <w:sz w:val="20"/>
          <w:lang w:val="en-US"/>
        </w:rPr>
        <w:fldChar w:fldCharType="end"/>
      </w:r>
      <w:bookmarkEnd w:id="3"/>
      <w:r w:rsidR="00202580" w:rsidRPr="00902736">
        <w:rPr>
          <w:rFonts w:cs="Arial"/>
          <w:bCs/>
          <w:sz w:val="20"/>
          <w:lang w:val="de-DE"/>
        </w:rPr>
        <w:t xml:space="preserve"> </w:t>
      </w:r>
      <w:r w:rsidR="00902736" w:rsidRPr="003A68F3">
        <w:rPr>
          <w:rFonts w:cs="Arial"/>
          <w:bCs/>
          <w:sz w:val="20"/>
          <w:lang w:val="de-DE"/>
        </w:rPr>
        <w:t>Logistik Fehler / Falschlieferung</w:t>
      </w:r>
    </w:p>
    <w:p w14:paraId="1B01B7B0" w14:textId="77777777" w:rsidR="00075087" w:rsidRPr="00902736" w:rsidRDefault="00864F6A" w:rsidP="00550927">
      <w:pPr>
        <w:tabs>
          <w:tab w:val="right" w:leader="dot" w:pos="9752"/>
        </w:tabs>
        <w:spacing w:line="240" w:lineRule="exact"/>
        <w:rPr>
          <w:rFonts w:cs="Arial"/>
          <w:bCs/>
          <w:sz w:val="20"/>
          <w:u w:val="single"/>
          <w:lang w:val="de-DE"/>
        </w:rPr>
        <w:sectPr w:rsidR="00075087" w:rsidRPr="00902736" w:rsidSect="00075087">
          <w:type w:val="continuous"/>
          <w:pgSz w:w="11900" w:h="16840"/>
          <w:pgMar w:top="2275" w:right="979" w:bottom="1440" w:left="979" w:header="461" w:footer="706" w:gutter="0"/>
          <w:cols w:num="2" w:space="708"/>
          <w:docGrid w:linePitch="326"/>
        </w:sectPr>
      </w:pPr>
      <w:r w:rsidRPr="00836CA2">
        <w:rPr>
          <w:rFonts w:cs="Arial"/>
          <w:bCs/>
          <w:sz w:val="20"/>
          <w:lang w:val="en-US"/>
        </w:rPr>
        <w:fldChar w:fldCharType="begin">
          <w:ffData>
            <w:name w:val="Check5"/>
            <w:enabled/>
            <w:calcOnExit w:val="0"/>
            <w:checkBox>
              <w:sizeAuto/>
              <w:default w:val="0"/>
            </w:checkBox>
          </w:ffData>
        </w:fldChar>
      </w:r>
      <w:bookmarkStart w:id="4" w:name="Check5"/>
      <w:r w:rsidR="00772EAB" w:rsidRPr="00902736">
        <w:rPr>
          <w:rFonts w:cs="Arial"/>
          <w:bCs/>
          <w:sz w:val="20"/>
          <w:lang w:val="de-DE"/>
        </w:rPr>
        <w:instrText xml:space="preserve"> FORMCHECKBOX </w:instrText>
      </w:r>
      <w:r w:rsidR="00477CE1">
        <w:rPr>
          <w:rFonts w:cs="Arial"/>
          <w:bCs/>
          <w:sz w:val="20"/>
          <w:lang w:val="en-US"/>
        </w:rPr>
      </w:r>
      <w:r w:rsidR="00477CE1">
        <w:rPr>
          <w:rFonts w:cs="Arial"/>
          <w:bCs/>
          <w:sz w:val="20"/>
          <w:lang w:val="en-US"/>
        </w:rPr>
        <w:fldChar w:fldCharType="separate"/>
      </w:r>
      <w:r w:rsidRPr="00836CA2">
        <w:rPr>
          <w:rFonts w:cs="Arial"/>
          <w:bCs/>
          <w:sz w:val="20"/>
          <w:lang w:val="en-US"/>
        </w:rPr>
        <w:fldChar w:fldCharType="end"/>
      </w:r>
      <w:bookmarkEnd w:id="4"/>
      <w:r w:rsidR="00772EAB" w:rsidRPr="00902736">
        <w:rPr>
          <w:rFonts w:cs="Arial"/>
          <w:bCs/>
          <w:sz w:val="20"/>
          <w:lang w:val="de-DE"/>
        </w:rPr>
        <w:t xml:space="preserve"> </w:t>
      </w:r>
      <w:r w:rsidR="00902736" w:rsidRPr="003A68F3">
        <w:rPr>
          <w:rFonts w:cs="Arial"/>
          <w:bCs/>
          <w:sz w:val="20"/>
          <w:lang w:val="de-DE"/>
        </w:rPr>
        <w:t>Untersuchung bezogen auf Kundenapplikation</w:t>
      </w:r>
    </w:p>
    <w:p w14:paraId="1B01B7B1" w14:textId="76A395F6" w:rsidR="00902736" w:rsidRDefault="00864F6A" w:rsidP="00902736">
      <w:pPr>
        <w:tabs>
          <w:tab w:val="right" w:leader="dot" w:pos="9752"/>
        </w:tabs>
        <w:spacing w:line="240" w:lineRule="exact"/>
        <w:rPr>
          <w:rFonts w:cs="Arial"/>
          <w:color w:val="222222"/>
          <w:sz w:val="16"/>
          <w:szCs w:val="16"/>
          <w:lang w:val="de-DE"/>
        </w:rPr>
      </w:pPr>
      <w:r w:rsidRPr="00836CA2">
        <w:rPr>
          <w:rFonts w:cs="Arial"/>
          <w:bCs/>
          <w:sz w:val="20"/>
          <w:lang w:val="en-US"/>
        </w:rPr>
        <w:fldChar w:fldCharType="begin">
          <w:ffData>
            <w:name w:val="Check4"/>
            <w:enabled/>
            <w:calcOnExit w:val="0"/>
            <w:checkBox>
              <w:sizeAuto/>
              <w:default w:val="0"/>
              <w:checked w:val="0"/>
            </w:checkBox>
          </w:ffData>
        </w:fldChar>
      </w:r>
      <w:bookmarkStart w:id="5" w:name="Check4"/>
      <w:r w:rsidR="00202580" w:rsidRPr="00902736">
        <w:rPr>
          <w:rFonts w:cs="Arial"/>
          <w:bCs/>
          <w:sz w:val="20"/>
          <w:lang w:val="de-DE"/>
        </w:rPr>
        <w:instrText xml:space="preserve"> FORMCHECKBOX </w:instrText>
      </w:r>
      <w:r w:rsidR="00477CE1">
        <w:rPr>
          <w:rFonts w:cs="Arial"/>
          <w:bCs/>
          <w:sz w:val="20"/>
          <w:lang w:val="en-US"/>
        </w:rPr>
      </w:r>
      <w:r w:rsidR="00477CE1">
        <w:rPr>
          <w:rFonts w:cs="Arial"/>
          <w:bCs/>
          <w:sz w:val="20"/>
          <w:lang w:val="en-US"/>
        </w:rPr>
        <w:fldChar w:fldCharType="separate"/>
      </w:r>
      <w:r w:rsidRPr="00836CA2">
        <w:rPr>
          <w:rFonts w:cs="Arial"/>
          <w:bCs/>
          <w:sz w:val="20"/>
          <w:lang w:val="en-US"/>
        </w:rPr>
        <w:fldChar w:fldCharType="end"/>
      </w:r>
      <w:bookmarkEnd w:id="5"/>
      <w:r w:rsidR="00202580" w:rsidRPr="00902736">
        <w:rPr>
          <w:rFonts w:cs="Arial"/>
          <w:bCs/>
          <w:sz w:val="20"/>
          <w:lang w:val="de-DE"/>
        </w:rPr>
        <w:t xml:space="preserve"> </w:t>
      </w:r>
      <w:r w:rsidR="00902736" w:rsidRPr="003A68F3">
        <w:rPr>
          <w:rFonts w:cs="Arial"/>
          <w:bCs/>
          <w:sz w:val="20"/>
          <w:lang w:val="de-DE"/>
        </w:rPr>
        <w:t xml:space="preserve">Kostenpflichtige Reparatur </w:t>
      </w:r>
      <w:r w:rsidR="00902736" w:rsidRPr="00337F8A">
        <w:rPr>
          <w:rFonts w:cs="Arial"/>
          <w:bCs/>
          <w:i/>
          <w:sz w:val="16"/>
          <w:szCs w:val="16"/>
          <w:lang w:val="de-DE"/>
        </w:rPr>
        <w:t>(</w:t>
      </w:r>
      <w:r w:rsidR="00902736" w:rsidRPr="00337F8A">
        <w:rPr>
          <w:rFonts w:cs="Arial"/>
          <w:i/>
          <w:color w:val="222222"/>
          <w:sz w:val="16"/>
          <w:szCs w:val="16"/>
          <w:lang w:val="de-DE"/>
        </w:rPr>
        <w:t>Um den Reparaturprozess zu beschleunigen, senden Sie eine Bestellung mit dem maximalen Wert, den Sie für die Reparatur genehmigen. Wenn keine Bestellung beiliegt, werden wir Ihnen ein Reparaturangebot zukommen lassen.)</w:t>
      </w:r>
    </w:p>
    <w:p w14:paraId="1B01B7B2" w14:textId="77777777" w:rsidR="00A02685" w:rsidRPr="00A02685" w:rsidRDefault="00A02685" w:rsidP="00902736">
      <w:pPr>
        <w:tabs>
          <w:tab w:val="right" w:leader="dot" w:pos="9752"/>
        </w:tabs>
        <w:spacing w:line="240" w:lineRule="exact"/>
        <w:rPr>
          <w:rFonts w:cs="Arial"/>
          <w:color w:val="222222"/>
          <w:sz w:val="4"/>
          <w:szCs w:val="4"/>
          <w:lang w:val="de-DE"/>
        </w:rPr>
      </w:pPr>
    </w:p>
    <w:p w14:paraId="1B01B7B3" w14:textId="77777777" w:rsidR="00EF2213" w:rsidRPr="00902736" w:rsidRDefault="00902736" w:rsidP="00902736">
      <w:pPr>
        <w:tabs>
          <w:tab w:val="right" w:leader="dot" w:pos="9752"/>
        </w:tabs>
        <w:spacing w:line="200" w:lineRule="exact"/>
        <w:jc w:val="both"/>
        <w:rPr>
          <w:rFonts w:asciiTheme="majorHAnsi" w:hAnsiTheme="majorHAnsi" w:cstheme="majorHAnsi"/>
          <w:bCs/>
          <w:sz w:val="8"/>
          <w:szCs w:val="8"/>
          <w:lang w:val="de-DE" w:eastAsia="zh-SG"/>
        </w:rPr>
      </w:pPr>
      <w:r w:rsidRPr="00CB362E">
        <w:rPr>
          <w:rFonts w:cs="Arial"/>
          <w:b/>
          <w:bCs/>
          <w:sz w:val="20"/>
          <w:szCs w:val="20"/>
          <w:u w:val="single"/>
          <w:lang w:val="de-DE"/>
        </w:rPr>
        <w:t>Problem / Beschreibung</w:t>
      </w:r>
      <w:r w:rsidRPr="00CB362E">
        <w:rPr>
          <w:rFonts w:cs="Arial"/>
          <w:bCs/>
          <w:sz w:val="22"/>
          <w:szCs w:val="22"/>
          <w:lang w:val="de-DE"/>
        </w:rPr>
        <w:t>:</w:t>
      </w:r>
      <w:r w:rsidRPr="00CB362E">
        <w:rPr>
          <w:rFonts w:cs="Arial" w:hint="eastAsia"/>
          <w:bCs/>
          <w:sz w:val="22"/>
          <w:szCs w:val="22"/>
          <w:lang w:val="de-DE" w:eastAsia="zh-SG"/>
        </w:rPr>
        <w:t xml:space="preserve"> </w:t>
      </w:r>
      <w:r w:rsidRPr="00CB362E">
        <w:rPr>
          <w:rFonts w:cs="Arial"/>
          <w:bCs/>
          <w:sz w:val="14"/>
          <w:szCs w:val="22"/>
          <w:lang w:val="de-DE" w:eastAsia="zh-SG"/>
        </w:rPr>
        <w:t xml:space="preserve">Um eine schnelle Beurteilung zu ermöglichen, reichen Sie bitte mit der Ware eine genaue Fehlerbeschreibung ein. Ebenso benötigen wir Angaben zu den Einsatzbedingungen, unter denen der beschriebene Defekt auftritt (Betriebsdruck, Betriebsspannung, Umgebungsbedingungen, Medium) und Informationen zu weiteren durchgeführten Tests/Prüfungen und die Fehlerquote der eingesetzten Geräte. Erstellte Fotos von den Einsatzbedingungen sind ebenso hilfreich. Bitte ergänzen Sie weitere Unterlagen, sofern dies für eine Fehlerdiagnose hilfreich ist. </w:t>
      </w:r>
      <w:r w:rsidR="00085341" w:rsidRPr="00902736">
        <w:rPr>
          <w:rFonts w:asciiTheme="minorHAnsi" w:hAnsiTheme="minorHAnsi" w:cstheme="minorHAnsi"/>
          <w:bCs/>
          <w:sz w:val="18"/>
          <w:szCs w:val="18"/>
          <w:lang w:val="de-DE"/>
        </w:rPr>
        <w:t>.</w:t>
      </w:r>
    </w:p>
    <w:tbl>
      <w:tblPr>
        <w:tblStyle w:val="Tabellenraster"/>
        <w:tblW w:w="10159" w:type="dxa"/>
        <w:tblLook w:val="04A0" w:firstRow="1" w:lastRow="0" w:firstColumn="1" w:lastColumn="0" w:noHBand="0" w:noVBand="1"/>
      </w:tblPr>
      <w:tblGrid>
        <w:gridCol w:w="738"/>
        <w:gridCol w:w="2598"/>
        <w:gridCol w:w="757"/>
        <w:gridCol w:w="2687"/>
        <w:gridCol w:w="1609"/>
        <w:gridCol w:w="1770"/>
      </w:tblGrid>
      <w:tr w:rsidR="00075087" w:rsidRPr="00FC02E9" w14:paraId="1B01B7B6" w14:textId="77777777" w:rsidTr="00FF428F">
        <w:trPr>
          <w:trHeight w:val="576"/>
        </w:trPr>
        <w:tc>
          <w:tcPr>
            <w:tcW w:w="10159" w:type="dxa"/>
            <w:gridSpan w:val="6"/>
            <w:tcBorders>
              <w:top w:val="single" w:sz="4" w:space="0" w:color="auto"/>
              <w:left w:val="single" w:sz="4" w:space="0" w:color="auto"/>
              <w:bottom w:val="nil"/>
              <w:right w:val="single" w:sz="4" w:space="0" w:color="auto"/>
            </w:tcBorders>
          </w:tcPr>
          <w:p w14:paraId="1B01B7B4" w14:textId="77777777" w:rsidR="00902736" w:rsidRPr="00CB362E" w:rsidRDefault="00902736" w:rsidP="00902736">
            <w:pPr>
              <w:tabs>
                <w:tab w:val="right" w:leader="dot" w:pos="9752"/>
              </w:tabs>
              <w:spacing w:line="240" w:lineRule="exact"/>
              <w:rPr>
                <w:rFonts w:cs="Arial"/>
                <w:bCs/>
                <w:sz w:val="16"/>
                <w:szCs w:val="18"/>
                <w:lang w:val="de-DE"/>
              </w:rPr>
            </w:pPr>
            <w:r w:rsidRPr="00CB362E">
              <w:rPr>
                <w:rFonts w:cs="Arial"/>
                <w:bCs/>
                <w:sz w:val="16"/>
                <w:szCs w:val="18"/>
                <w:lang w:val="de-DE"/>
              </w:rPr>
              <w:t xml:space="preserve">Was ist das Problem?  </w:t>
            </w:r>
          </w:p>
          <w:p w14:paraId="1B01B7B5" w14:textId="7648DDC5" w:rsidR="006E6FF9" w:rsidRPr="00BF6635" w:rsidRDefault="00864F6A" w:rsidP="00C70335">
            <w:pPr>
              <w:spacing w:line="240" w:lineRule="exact"/>
              <w:rPr>
                <w:rFonts w:cs="Arial"/>
                <w:bCs/>
                <w:sz w:val="18"/>
                <w:szCs w:val="18"/>
                <w:lang w:val="de-DE" w:eastAsia="zh-SG"/>
              </w:rPr>
            </w:pPr>
            <w:r w:rsidRPr="00537DDD">
              <w:rPr>
                <w:sz w:val="20"/>
                <w:szCs w:val="20"/>
                <w:lang w:eastAsia="ja-JP"/>
              </w:rPr>
              <w:fldChar w:fldCharType="begin">
                <w:ffData>
                  <w:name w:val="Text1"/>
                  <w:enabled/>
                  <w:calcOnExit w:val="0"/>
                  <w:textInput/>
                </w:ffData>
              </w:fldChar>
            </w:r>
            <w:r w:rsidR="00683E98" w:rsidRPr="00BF6635">
              <w:rPr>
                <w:sz w:val="20"/>
                <w:szCs w:val="20"/>
                <w:lang w:val="de-DE" w:eastAsia="ja-JP"/>
              </w:rPr>
              <w:instrText xml:space="preserve"> FORMTEXT </w:instrText>
            </w:r>
            <w:r w:rsidRPr="00537DDD">
              <w:rPr>
                <w:sz w:val="20"/>
                <w:szCs w:val="20"/>
                <w:lang w:eastAsia="ja-JP"/>
              </w:rPr>
            </w:r>
            <w:r w:rsidRPr="00537DDD">
              <w:rPr>
                <w:sz w:val="20"/>
                <w:szCs w:val="20"/>
                <w:lang w:eastAsia="ja-JP"/>
              </w:rPr>
              <w:fldChar w:fldCharType="separate"/>
            </w:r>
            <w:r w:rsidR="00FC02E9">
              <w:rPr>
                <w:sz w:val="20"/>
                <w:szCs w:val="20"/>
                <w:lang w:eastAsia="ja-JP"/>
              </w:rPr>
              <w:t> </w:t>
            </w:r>
            <w:r w:rsidR="00FC02E9">
              <w:rPr>
                <w:sz w:val="20"/>
                <w:szCs w:val="20"/>
                <w:lang w:eastAsia="ja-JP"/>
              </w:rPr>
              <w:t> </w:t>
            </w:r>
            <w:r w:rsidR="00FC02E9">
              <w:rPr>
                <w:sz w:val="20"/>
                <w:szCs w:val="20"/>
                <w:lang w:eastAsia="ja-JP"/>
              </w:rPr>
              <w:t> </w:t>
            </w:r>
            <w:r w:rsidR="00FC02E9">
              <w:rPr>
                <w:sz w:val="20"/>
                <w:szCs w:val="20"/>
                <w:lang w:eastAsia="ja-JP"/>
              </w:rPr>
              <w:t> </w:t>
            </w:r>
            <w:r w:rsidR="00FC02E9">
              <w:rPr>
                <w:sz w:val="20"/>
                <w:szCs w:val="20"/>
                <w:lang w:eastAsia="ja-JP"/>
              </w:rPr>
              <w:t> </w:t>
            </w:r>
            <w:r w:rsidRPr="00537DDD">
              <w:rPr>
                <w:sz w:val="20"/>
                <w:szCs w:val="20"/>
                <w:lang w:eastAsia="ja-JP"/>
              </w:rPr>
              <w:fldChar w:fldCharType="end"/>
            </w:r>
          </w:p>
        </w:tc>
      </w:tr>
      <w:tr w:rsidR="00FF428F" w14:paraId="1B01B7B9" w14:textId="77777777" w:rsidTr="00FF428F">
        <w:trPr>
          <w:trHeight w:val="576"/>
        </w:trPr>
        <w:tc>
          <w:tcPr>
            <w:tcW w:w="10159" w:type="dxa"/>
            <w:gridSpan w:val="6"/>
            <w:tcBorders>
              <w:top w:val="nil"/>
              <w:left w:val="single" w:sz="4" w:space="0" w:color="auto"/>
              <w:bottom w:val="nil"/>
              <w:right w:val="single" w:sz="4" w:space="0" w:color="auto"/>
            </w:tcBorders>
          </w:tcPr>
          <w:p w14:paraId="1B01B7B7" w14:textId="77777777" w:rsidR="00902736" w:rsidRPr="00CB362E" w:rsidRDefault="00902736" w:rsidP="00902736">
            <w:pPr>
              <w:tabs>
                <w:tab w:val="right" w:leader="dot" w:pos="9752"/>
              </w:tabs>
              <w:spacing w:line="240" w:lineRule="exact"/>
              <w:rPr>
                <w:rFonts w:cs="Arial"/>
                <w:bCs/>
                <w:sz w:val="16"/>
                <w:szCs w:val="18"/>
                <w:lang w:val="de-DE"/>
              </w:rPr>
            </w:pPr>
            <w:r w:rsidRPr="00CB362E">
              <w:rPr>
                <w:rFonts w:cs="Arial"/>
                <w:bCs/>
                <w:sz w:val="16"/>
                <w:szCs w:val="18"/>
                <w:lang w:val="de-DE"/>
              </w:rPr>
              <w:t xml:space="preserve">Wie wurde das Problem festgestellt?  </w:t>
            </w:r>
          </w:p>
          <w:p w14:paraId="1B01B7B8" w14:textId="77777777" w:rsidR="00FF428F" w:rsidRPr="00AE5470" w:rsidRDefault="00864F6A" w:rsidP="00C70335">
            <w:pPr>
              <w:spacing w:line="240" w:lineRule="exact"/>
              <w:rPr>
                <w:rFonts w:cs="Arial"/>
                <w:bCs/>
                <w:sz w:val="18"/>
                <w:szCs w:val="18"/>
                <w:lang w:val="en-US"/>
              </w:rPr>
            </w:pPr>
            <w:r w:rsidRPr="00537DDD">
              <w:rPr>
                <w:sz w:val="20"/>
                <w:szCs w:val="20"/>
                <w:lang w:eastAsia="ja-JP"/>
              </w:rPr>
              <w:fldChar w:fldCharType="begin">
                <w:ffData>
                  <w:name w:val="Text1"/>
                  <w:enabled/>
                  <w:calcOnExit w:val="0"/>
                  <w:textInput/>
                </w:ffData>
              </w:fldChar>
            </w:r>
            <w:r w:rsidR="00683E98" w:rsidRPr="00537DDD">
              <w:rPr>
                <w:sz w:val="20"/>
                <w:szCs w:val="20"/>
                <w:lang w:eastAsia="ja-JP"/>
              </w:rPr>
              <w:instrText xml:space="preserve"> FORMTEXT </w:instrText>
            </w:r>
            <w:r w:rsidRPr="00537DDD">
              <w:rPr>
                <w:sz w:val="20"/>
                <w:szCs w:val="20"/>
                <w:lang w:eastAsia="ja-JP"/>
              </w:rPr>
            </w:r>
            <w:r w:rsidRPr="00537DDD">
              <w:rPr>
                <w:sz w:val="20"/>
                <w:szCs w:val="20"/>
                <w:lang w:eastAsia="ja-JP"/>
              </w:rPr>
              <w:fldChar w:fldCharType="separate"/>
            </w:r>
            <w:r w:rsidR="00C70335">
              <w:rPr>
                <w:sz w:val="20"/>
                <w:szCs w:val="20"/>
                <w:lang w:eastAsia="ja-JP"/>
              </w:rPr>
              <w:t> </w:t>
            </w:r>
            <w:r w:rsidR="00C70335">
              <w:rPr>
                <w:sz w:val="20"/>
                <w:szCs w:val="20"/>
                <w:lang w:eastAsia="ja-JP"/>
              </w:rPr>
              <w:t> </w:t>
            </w:r>
            <w:r w:rsidR="00C70335">
              <w:rPr>
                <w:sz w:val="20"/>
                <w:szCs w:val="20"/>
                <w:lang w:eastAsia="ja-JP"/>
              </w:rPr>
              <w:t> </w:t>
            </w:r>
            <w:r w:rsidR="00C70335">
              <w:rPr>
                <w:sz w:val="20"/>
                <w:szCs w:val="20"/>
                <w:lang w:eastAsia="ja-JP"/>
              </w:rPr>
              <w:t> </w:t>
            </w:r>
            <w:r w:rsidR="00C70335">
              <w:rPr>
                <w:sz w:val="20"/>
                <w:szCs w:val="20"/>
                <w:lang w:eastAsia="ja-JP"/>
              </w:rPr>
              <w:t> </w:t>
            </w:r>
            <w:r w:rsidRPr="00537DDD">
              <w:rPr>
                <w:sz w:val="20"/>
                <w:szCs w:val="20"/>
                <w:lang w:eastAsia="ja-JP"/>
              </w:rPr>
              <w:fldChar w:fldCharType="end"/>
            </w:r>
          </w:p>
        </w:tc>
      </w:tr>
      <w:tr w:rsidR="00FF428F" w14:paraId="1B01B7BC" w14:textId="77777777" w:rsidTr="00A02685">
        <w:trPr>
          <w:trHeight w:val="448"/>
        </w:trPr>
        <w:tc>
          <w:tcPr>
            <w:tcW w:w="10159" w:type="dxa"/>
            <w:gridSpan w:val="6"/>
            <w:tcBorders>
              <w:top w:val="nil"/>
              <w:left w:val="single" w:sz="4" w:space="0" w:color="auto"/>
              <w:bottom w:val="single" w:sz="4" w:space="0" w:color="auto"/>
              <w:right w:val="single" w:sz="4" w:space="0" w:color="auto"/>
            </w:tcBorders>
          </w:tcPr>
          <w:p w14:paraId="1B01B7BA" w14:textId="77777777" w:rsidR="00902736" w:rsidRPr="00CB362E" w:rsidRDefault="00902736" w:rsidP="00902736">
            <w:pPr>
              <w:tabs>
                <w:tab w:val="right" w:leader="dot" w:pos="9752"/>
              </w:tabs>
              <w:spacing w:line="240" w:lineRule="exact"/>
              <w:rPr>
                <w:rFonts w:cs="Arial"/>
                <w:bCs/>
                <w:sz w:val="16"/>
                <w:szCs w:val="18"/>
                <w:lang w:val="de-DE"/>
              </w:rPr>
            </w:pPr>
            <w:r w:rsidRPr="00CB362E">
              <w:rPr>
                <w:rFonts w:cs="Arial"/>
                <w:bCs/>
                <w:sz w:val="16"/>
                <w:szCs w:val="18"/>
                <w:lang w:val="de-DE"/>
              </w:rPr>
              <w:t xml:space="preserve">Handelt es sich um einen Wiederholfehler?  </w:t>
            </w:r>
          </w:p>
          <w:p w14:paraId="1B01B7BB" w14:textId="77777777" w:rsidR="00FF428F" w:rsidRPr="00AE5470" w:rsidRDefault="00864F6A" w:rsidP="00537DDD">
            <w:pPr>
              <w:spacing w:line="240" w:lineRule="exact"/>
              <w:rPr>
                <w:rFonts w:cs="Arial"/>
                <w:bCs/>
                <w:sz w:val="18"/>
                <w:szCs w:val="18"/>
                <w:lang w:val="en-US"/>
              </w:rPr>
            </w:pPr>
            <w:r w:rsidRPr="00537DDD">
              <w:rPr>
                <w:sz w:val="20"/>
                <w:szCs w:val="20"/>
                <w:lang w:eastAsia="ja-JP"/>
              </w:rPr>
              <w:fldChar w:fldCharType="begin">
                <w:ffData>
                  <w:name w:val="Text1"/>
                  <w:enabled/>
                  <w:calcOnExit w:val="0"/>
                  <w:textInput/>
                </w:ffData>
              </w:fldChar>
            </w:r>
            <w:r w:rsidR="00683E98" w:rsidRPr="00537DDD">
              <w:rPr>
                <w:sz w:val="20"/>
                <w:szCs w:val="20"/>
                <w:lang w:eastAsia="ja-JP"/>
              </w:rPr>
              <w:instrText xml:space="preserve"> FORMTEXT </w:instrText>
            </w:r>
            <w:r w:rsidRPr="00537DDD">
              <w:rPr>
                <w:sz w:val="20"/>
                <w:szCs w:val="20"/>
                <w:lang w:eastAsia="ja-JP"/>
              </w:rPr>
            </w:r>
            <w:r w:rsidRPr="00537DDD">
              <w:rPr>
                <w:sz w:val="20"/>
                <w:szCs w:val="20"/>
                <w:lang w:eastAsia="ja-JP"/>
              </w:rPr>
              <w:fldChar w:fldCharType="separate"/>
            </w:r>
            <w:r w:rsidR="00683E98" w:rsidRPr="00537DDD">
              <w:rPr>
                <w:sz w:val="20"/>
                <w:szCs w:val="20"/>
                <w:lang w:eastAsia="ja-JP"/>
              </w:rPr>
              <w:t> </w:t>
            </w:r>
            <w:r w:rsidR="00683E98" w:rsidRPr="00537DDD">
              <w:rPr>
                <w:sz w:val="20"/>
                <w:szCs w:val="20"/>
                <w:lang w:eastAsia="ja-JP"/>
              </w:rPr>
              <w:t> </w:t>
            </w:r>
            <w:r w:rsidR="00683E98" w:rsidRPr="00537DDD">
              <w:rPr>
                <w:sz w:val="20"/>
                <w:szCs w:val="20"/>
                <w:lang w:eastAsia="ja-JP"/>
              </w:rPr>
              <w:t> </w:t>
            </w:r>
            <w:r w:rsidR="00683E98" w:rsidRPr="00537DDD">
              <w:rPr>
                <w:sz w:val="20"/>
                <w:szCs w:val="20"/>
                <w:lang w:eastAsia="ja-JP"/>
              </w:rPr>
              <w:t> </w:t>
            </w:r>
            <w:r w:rsidR="00683E98" w:rsidRPr="00537DDD">
              <w:rPr>
                <w:sz w:val="20"/>
                <w:szCs w:val="20"/>
                <w:lang w:eastAsia="ja-JP"/>
              </w:rPr>
              <w:t> </w:t>
            </w:r>
            <w:r w:rsidRPr="00537DDD">
              <w:rPr>
                <w:sz w:val="20"/>
                <w:szCs w:val="20"/>
                <w:lang w:eastAsia="ja-JP"/>
              </w:rPr>
              <w:fldChar w:fldCharType="end"/>
            </w:r>
          </w:p>
        </w:tc>
      </w:tr>
      <w:tr w:rsidR="00075087" w:rsidRPr="00477CE1" w14:paraId="1B01B7BE" w14:textId="77777777" w:rsidTr="00FF428F">
        <w:tc>
          <w:tcPr>
            <w:tcW w:w="10159" w:type="dxa"/>
            <w:gridSpan w:val="6"/>
            <w:tcBorders>
              <w:top w:val="single" w:sz="4" w:space="0" w:color="auto"/>
              <w:left w:val="single" w:sz="8" w:space="0" w:color="auto"/>
              <w:bottom w:val="nil"/>
              <w:right w:val="single" w:sz="8" w:space="0" w:color="auto"/>
            </w:tcBorders>
            <w:vAlign w:val="center"/>
          </w:tcPr>
          <w:p w14:paraId="1B01B7BD" w14:textId="77777777" w:rsidR="00075087" w:rsidRPr="00902736" w:rsidRDefault="00902736" w:rsidP="00FF428F">
            <w:pPr>
              <w:tabs>
                <w:tab w:val="right" w:leader="dot" w:pos="9752"/>
              </w:tabs>
              <w:spacing w:line="240" w:lineRule="exact"/>
              <w:rPr>
                <w:rFonts w:cs="Arial"/>
                <w:b/>
                <w:bCs/>
                <w:sz w:val="20"/>
                <w:lang w:val="de-DE" w:eastAsia="zh-SG"/>
              </w:rPr>
            </w:pPr>
            <w:r w:rsidRPr="00BB52C1">
              <w:rPr>
                <w:rFonts w:cs="Arial"/>
                <w:b/>
                <w:bCs/>
                <w:sz w:val="18"/>
                <w:szCs w:val="18"/>
                <w:lang w:val="de-DE"/>
              </w:rPr>
              <w:t>Technischer Ansprechpartern in Ihrem Hause</w:t>
            </w:r>
            <w:r w:rsidRPr="00BB52C1">
              <w:rPr>
                <w:rFonts w:cs="Arial" w:hint="eastAsia"/>
                <w:b/>
                <w:bCs/>
                <w:sz w:val="18"/>
                <w:szCs w:val="18"/>
                <w:lang w:val="de-DE" w:eastAsia="zh-SG"/>
              </w:rPr>
              <w:t xml:space="preserve">, </w:t>
            </w:r>
            <w:r>
              <w:rPr>
                <w:rFonts w:cs="Arial"/>
                <w:bCs/>
                <w:sz w:val="18"/>
                <w:lang w:val="de-DE"/>
              </w:rPr>
              <w:t>für technis</w:t>
            </w:r>
            <w:r w:rsidRPr="00BB52C1">
              <w:rPr>
                <w:rFonts w:cs="Arial"/>
                <w:bCs/>
                <w:sz w:val="18"/>
                <w:lang w:val="de-DE"/>
              </w:rPr>
              <w:t>c</w:t>
            </w:r>
            <w:r>
              <w:rPr>
                <w:rFonts w:cs="Arial"/>
                <w:bCs/>
                <w:sz w:val="18"/>
                <w:lang w:val="de-DE"/>
              </w:rPr>
              <w:t>h</w:t>
            </w:r>
            <w:r w:rsidRPr="00BB52C1">
              <w:rPr>
                <w:rFonts w:cs="Arial"/>
                <w:bCs/>
                <w:sz w:val="18"/>
                <w:lang w:val="de-DE"/>
              </w:rPr>
              <w:t>e Rückfragen zu diesem Vorgang</w:t>
            </w:r>
            <w:r w:rsidRPr="00BB52C1">
              <w:rPr>
                <w:rFonts w:cs="Arial" w:hint="eastAsia"/>
                <w:bCs/>
                <w:sz w:val="18"/>
                <w:lang w:val="de-DE" w:eastAsia="zh-SG"/>
              </w:rPr>
              <w:t>:</w:t>
            </w:r>
          </w:p>
        </w:tc>
      </w:tr>
      <w:tr w:rsidR="00D00625" w14:paraId="1B01B7C5" w14:textId="77777777" w:rsidTr="00FF428F">
        <w:tc>
          <w:tcPr>
            <w:tcW w:w="738" w:type="dxa"/>
            <w:tcBorders>
              <w:top w:val="nil"/>
              <w:left w:val="single" w:sz="8" w:space="0" w:color="auto"/>
              <w:bottom w:val="single" w:sz="8" w:space="0" w:color="auto"/>
              <w:right w:val="nil"/>
            </w:tcBorders>
            <w:tcMar>
              <w:left w:w="0" w:type="dxa"/>
              <w:right w:w="0" w:type="dxa"/>
            </w:tcMar>
            <w:vAlign w:val="center"/>
          </w:tcPr>
          <w:p w14:paraId="1B01B7BF" w14:textId="77777777" w:rsidR="00D00625" w:rsidRPr="00AE5470" w:rsidRDefault="00D00625" w:rsidP="00FF428F">
            <w:pPr>
              <w:tabs>
                <w:tab w:val="right" w:leader="dot" w:pos="9752"/>
              </w:tabs>
              <w:spacing w:line="240" w:lineRule="exact"/>
              <w:ind w:right="90"/>
              <w:jc w:val="right"/>
              <w:rPr>
                <w:rFonts w:cs="Arial"/>
                <w:b/>
                <w:bCs/>
                <w:sz w:val="18"/>
                <w:szCs w:val="18"/>
                <w:lang w:val="en-US"/>
              </w:rPr>
            </w:pPr>
            <w:r w:rsidRPr="00AE5470">
              <w:rPr>
                <w:rFonts w:cs="Arial"/>
                <w:b/>
                <w:bCs/>
                <w:sz w:val="18"/>
                <w:szCs w:val="18"/>
                <w:lang w:val="en-US"/>
              </w:rPr>
              <w:t>Name:</w:t>
            </w:r>
          </w:p>
        </w:tc>
        <w:tc>
          <w:tcPr>
            <w:tcW w:w="2598" w:type="dxa"/>
            <w:tcBorders>
              <w:top w:val="nil"/>
              <w:left w:val="nil"/>
              <w:bottom w:val="single" w:sz="8" w:space="0" w:color="auto"/>
              <w:right w:val="nil"/>
            </w:tcBorders>
            <w:vAlign w:val="center"/>
          </w:tcPr>
          <w:p w14:paraId="1B01B7C0" w14:textId="77777777" w:rsidR="00D00625" w:rsidRPr="00AE5470" w:rsidRDefault="00864F6A" w:rsidP="00E06C14">
            <w:pPr>
              <w:spacing w:line="240" w:lineRule="exact"/>
              <w:rPr>
                <w:rFonts w:cs="Arial"/>
                <w:bCs/>
                <w:sz w:val="18"/>
                <w:szCs w:val="18"/>
                <w:lang w:val="en-US"/>
              </w:rPr>
            </w:pPr>
            <w:r w:rsidRPr="00537DDD">
              <w:rPr>
                <w:sz w:val="20"/>
                <w:szCs w:val="20"/>
                <w:lang w:eastAsia="ja-JP"/>
              </w:rPr>
              <w:fldChar w:fldCharType="begin">
                <w:ffData>
                  <w:name w:val="Text1"/>
                  <w:enabled/>
                  <w:calcOnExit w:val="0"/>
                  <w:textInput/>
                </w:ffData>
              </w:fldChar>
            </w:r>
            <w:r w:rsidR="00683E98" w:rsidRPr="00537DDD">
              <w:rPr>
                <w:sz w:val="20"/>
                <w:szCs w:val="20"/>
                <w:lang w:eastAsia="ja-JP"/>
              </w:rPr>
              <w:instrText xml:space="preserve"> FORMTEXT </w:instrText>
            </w:r>
            <w:r w:rsidRPr="00537DDD">
              <w:rPr>
                <w:sz w:val="20"/>
                <w:szCs w:val="20"/>
                <w:lang w:eastAsia="ja-JP"/>
              </w:rPr>
            </w:r>
            <w:r w:rsidRPr="00537DDD">
              <w:rPr>
                <w:sz w:val="20"/>
                <w:szCs w:val="20"/>
                <w:lang w:eastAsia="ja-JP"/>
              </w:rPr>
              <w:fldChar w:fldCharType="separate"/>
            </w:r>
            <w:r w:rsidR="00E06C14">
              <w:rPr>
                <w:sz w:val="20"/>
                <w:szCs w:val="20"/>
                <w:lang w:eastAsia="ja-JP"/>
              </w:rPr>
              <w:t> </w:t>
            </w:r>
            <w:r w:rsidR="00E06C14">
              <w:rPr>
                <w:sz w:val="20"/>
                <w:szCs w:val="20"/>
                <w:lang w:eastAsia="ja-JP"/>
              </w:rPr>
              <w:t> </w:t>
            </w:r>
            <w:r w:rsidR="00E06C14">
              <w:rPr>
                <w:sz w:val="20"/>
                <w:szCs w:val="20"/>
                <w:lang w:eastAsia="ja-JP"/>
              </w:rPr>
              <w:t> </w:t>
            </w:r>
            <w:r w:rsidR="00E06C14">
              <w:rPr>
                <w:sz w:val="20"/>
                <w:szCs w:val="20"/>
                <w:lang w:eastAsia="ja-JP"/>
              </w:rPr>
              <w:t> </w:t>
            </w:r>
            <w:r w:rsidR="00E06C14">
              <w:rPr>
                <w:sz w:val="20"/>
                <w:szCs w:val="20"/>
                <w:lang w:eastAsia="ja-JP"/>
              </w:rPr>
              <w:t> </w:t>
            </w:r>
            <w:r w:rsidRPr="00537DDD">
              <w:rPr>
                <w:sz w:val="20"/>
                <w:szCs w:val="20"/>
                <w:lang w:eastAsia="ja-JP"/>
              </w:rPr>
              <w:fldChar w:fldCharType="end"/>
            </w:r>
          </w:p>
        </w:tc>
        <w:tc>
          <w:tcPr>
            <w:tcW w:w="757" w:type="dxa"/>
            <w:tcBorders>
              <w:top w:val="nil"/>
              <w:left w:val="nil"/>
              <w:bottom w:val="single" w:sz="8" w:space="0" w:color="auto"/>
              <w:right w:val="nil"/>
            </w:tcBorders>
            <w:vAlign w:val="center"/>
          </w:tcPr>
          <w:p w14:paraId="1B01B7C1" w14:textId="77777777" w:rsidR="00D00625" w:rsidRPr="00AE5470" w:rsidRDefault="00D00625" w:rsidP="00D00625">
            <w:pPr>
              <w:tabs>
                <w:tab w:val="right" w:leader="dot" w:pos="9752"/>
              </w:tabs>
              <w:spacing w:line="240" w:lineRule="exact"/>
              <w:jc w:val="right"/>
              <w:rPr>
                <w:rFonts w:cs="Arial"/>
                <w:bCs/>
                <w:sz w:val="18"/>
                <w:szCs w:val="18"/>
                <w:u w:val="single"/>
                <w:lang w:val="en-US"/>
              </w:rPr>
            </w:pPr>
            <w:r w:rsidRPr="00AE5470">
              <w:rPr>
                <w:rFonts w:cs="Arial"/>
                <w:b/>
                <w:bCs/>
                <w:sz w:val="18"/>
                <w:szCs w:val="18"/>
                <w:lang w:val="en-US"/>
              </w:rPr>
              <w:t>Email:</w:t>
            </w:r>
          </w:p>
        </w:tc>
        <w:tc>
          <w:tcPr>
            <w:tcW w:w="2687" w:type="dxa"/>
            <w:tcBorders>
              <w:top w:val="nil"/>
              <w:left w:val="nil"/>
              <w:bottom w:val="single" w:sz="8" w:space="0" w:color="auto"/>
              <w:right w:val="nil"/>
            </w:tcBorders>
            <w:tcMar>
              <w:left w:w="0" w:type="dxa"/>
              <w:right w:w="0" w:type="dxa"/>
            </w:tcMar>
            <w:vAlign w:val="center"/>
          </w:tcPr>
          <w:p w14:paraId="1B01B7C2" w14:textId="77777777" w:rsidR="00D00625" w:rsidRPr="00AE5470" w:rsidRDefault="00864F6A" w:rsidP="00E06C14">
            <w:pPr>
              <w:spacing w:line="240" w:lineRule="exact"/>
              <w:rPr>
                <w:rFonts w:cs="Arial"/>
                <w:bCs/>
                <w:sz w:val="18"/>
                <w:szCs w:val="18"/>
                <w:lang w:val="en-US"/>
              </w:rPr>
            </w:pPr>
            <w:r w:rsidRPr="00537DDD">
              <w:rPr>
                <w:sz w:val="20"/>
                <w:szCs w:val="20"/>
                <w:lang w:eastAsia="ja-JP"/>
              </w:rPr>
              <w:fldChar w:fldCharType="begin">
                <w:ffData>
                  <w:name w:val="Text1"/>
                  <w:enabled/>
                  <w:calcOnExit w:val="0"/>
                  <w:textInput/>
                </w:ffData>
              </w:fldChar>
            </w:r>
            <w:r w:rsidR="00683E98" w:rsidRPr="00537DDD">
              <w:rPr>
                <w:sz w:val="20"/>
                <w:szCs w:val="20"/>
                <w:lang w:eastAsia="ja-JP"/>
              </w:rPr>
              <w:instrText xml:space="preserve"> FORMTEXT </w:instrText>
            </w:r>
            <w:r w:rsidRPr="00537DDD">
              <w:rPr>
                <w:sz w:val="20"/>
                <w:szCs w:val="20"/>
                <w:lang w:eastAsia="ja-JP"/>
              </w:rPr>
            </w:r>
            <w:r w:rsidRPr="00537DDD">
              <w:rPr>
                <w:sz w:val="20"/>
                <w:szCs w:val="20"/>
                <w:lang w:eastAsia="ja-JP"/>
              </w:rPr>
              <w:fldChar w:fldCharType="separate"/>
            </w:r>
            <w:r w:rsidR="00E06C14">
              <w:rPr>
                <w:sz w:val="20"/>
                <w:szCs w:val="20"/>
                <w:lang w:eastAsia="ja-JP"/>
              </w:rPr>
              <w:t> </w:t>
            </w:r>
            <w:r w:rsidR="00E06C14">
              <w:rPr>
                <w:sz w:val="20"/>
                <w:szCs w:val="20"/>
                <w:lang w:eastAsia="ja-JP"/>
              </w:rPr>
              <w:t> </w:t>
            </w:r>
            <w:r w:rsidR="00E06C14">
              <w:rPr>
                <w:sz w:val="20"/>
                <w:szCs w:val="20"/>
                <w:lang w:eastAsia="ja-JP"/>
              </w:rPr>
              <w:t> </w:t>
            </w:r>
            <w:r w:rsidR="00E06C14">
              <w:rPr>
                <w:sz w:val="20"/>
                <w:szCs w:val="20"/>
                <w:lang w:eastAsia="ja-JP"/>
              </w:rPr>
              <w:t> </w:t>
            </w:r>
            <w:r w:rsidRPr="00537DDD">
              <w:rPr>
                <w:sz w:val="20"/>
                <w:szCs w:val="20"/>
                <w:lang w:eastAsia="ja-JP"/>
              </w:rPr>
              <w:fldChar w:fldCharType="end"/>
            </w:r>
          </w:p>
        </w:tc>
        <w:tc>
          <w:tcPr>
            <w:tcW w:w="1609" w:type="dxa"/>
            <w:tcBorders>
              <w:top w:val="nil"/>
              <w:left w:val="nil"/>
              <w:bottom w:val="single" w:sz="8" w:space="0" w:color="auto"/>
              <w:right w:val="nil"/>
            </w:tcBorders>
            <w:vAlign w:val="center"/>
          </w:tcPr>
          <w:p w14:paraId="1B01B7C3" w14:textId="77777777" w:rsidR="00D00625" w:rsidRPr="00AE5470" w:rsidRDefault="00902736" w:rsidP="00D00625">
            <w:pPr>
              <w:tabs>
                <w:tab w:val="right" w:leader="dot" w:pos="9752"/>
              </w:tabs>
              <w:spacing w:line="240" w:lineRule="exact"/>
              <w:jc w:val="right"/>
              <w:rPr>
                <w:rFonts w:cs="Arial"/>
                <w:bCs/>
                <w:sz w:val="18"/>
                <w:szCs w:val="18"/>
                <w:u w:val="single"/>
                <w:lang w:val="en-US"/>
              </w:rPr>
            </w:pPr>
            <w:r>
              <w:rPr>
                <w:rFonts w:cs="Arial"/>
                <w:b/>
                <w:bCs/>
                <w:sz w:val="18"/>
                <w:szCs w:val="18"/>
                <w:lang w:val="en-US"/>
              </w:rPr>
              <w:t>Tel.-</w:t>
            </w:r>
            <w:r w:rsidRPr="00AE5470">
              <w:rPr>
                <w:rFonts w:cs="Arial"/>
                <w:b/>
                <w:bCs/>
                <w:sz w:val="18"/>
                <w:szCs w:val="18"/>
                <w:lang w:val="en-US"/>
              </w:rPr>
              <w:t>N</w:t>
            </w:r>
            <w:r>
              <w:rPr>
                <w:rFonts w:cs="Arial"/>
                <w:b/>
                <w:bCs/>
                <w:sz w:val="18"/>
                <w:szCs w:val="18"/>
                <w:lang w:val="en-US"/>
              </w:rPr>
              <w:t>r</w:t>
            </w:r>
            <w:r w:rsidRPr="00AE5470">
              <w:rPr>
                <w:rFonts w:cs="Arial"/>
                <w:b/>
                <w:bCs/>
                <w:sz w:val="18"/>
                <w:szCs w:val="18"/>
                <w:lang w:val="en-US"/>
              </w:rPr>
              <w:t>:</w:t>
            </w:r>
          </w:p>
        </w:tc>
        <w:tc>
          <w:tcPr>
            <w:tcW w:w="1770" w:type="dxa"/>
            <w:tcBorders>
              <w:top w:val="nil"/>
              <w:left w:val="nil"/>
              <w:bottom w:val="single" w:sz="8" w:space="0" w:color="auto"/>
              <w:right w:val="single" w:sz="8" w:space="0" w:color="auto"/>
            </w:tcBorders>
            <w:vAlign w:val="center"/>
          </w:tcPr>
          <w:p w14:paraId="1B01B7C4" w14:textId="77777777" w:rsidR="00D00625" w:rsidRPr="00AE5470" w:rsidRDefault="00864F6A" w:rsidP="00537DDD">
            <w:pPr>
              <w:spacing w:line="240" w:lineRule="exact"/>
              <w:rPr>
                <w:rFonts w:cs="Arial"/>
                <w:bCs/>
                <w:sz w:val="18"/>
                <w:szCs w:val="18"/>
                <w:lang w:val="en-US"/>
              </w:rPr>
            </w:pPr>
            <w:r w:rsidRPr="00537DDD">
              <w:rPr>
                <w:sz w:val="20"/>
                <w:szCs w:val="20"/>
                <w:lang w:eastAsia="ja-JP"/>
              </w:rPr>
              <w:fldChar w:fldCharType="begin">
                <w:ffData>
                  <w:name w:val="Text1"/>
                  <w:enabled/>
                  <w:calcOnExit w:val="0"/>
                  <w:textInput/>
                </w:ffData>
              </w:fldChar>
            </w:r>
            <w:r w:rsidR="00683E98" w:rsidRPr="00537DDD">
              <w:rPr>
                <w:sz w:val="20"/>
                <w:szCs w:val="20"/>
                <w:lang w:eastAsia="ja-JP"/>
              </w:rPr>
              <w:instrText xml:space="preserve"> FORMTEXT </w:instrText>
            </w:r>
            <w:r w:rsidRPr="00537DDD">
              <w:rPr>
                <w:sz w:val="20"/>
                <w:szCs w:val="20"/>
                <w:lang w:eastAsia="ja-JP"/>
              </w:rPr>
            </w:r>
            <w:r w:rsidRPr="00537DDD">
              <w:rPr>
                <w:sz w:val="20"/>
                <w:szCs w:val="20"/>
                <w:lang w:eastAsia="ja-JP"/>
              </w:rPr>
              <w:fldChar w:fldCharType="separate"/>
            </w:r>
            <w:r w:rsidR="00683E98" w:rsidRPr="00537DDD">
              <w:rPr>
                <w:sz w:val="20"/>
                <w:szCs w:val="20"/>
                <w:lang w:eastAsia="ja-JP"/>
              </w:rPr>
              <w:t> </w:t>
            </w:r>
            <w:r w:rsidR="00683E98" w:rsidRPr="00537DDD">
              <w:rPr>
                <w:sz w:val="20"/>
                <w:szCs w:val="20"/>
                <w:lang w:eastAsia="ja-JP"/>
              </w:rPr>
              <w:t> </w:t>
            </w:r>
            <w:r w:rsidR="00683E98" w:rsidRPr="00537DDD">
              <w:rPr>
                <w:sz w:val="20"/>
                <w:szCs w:val="20"/>
                <w:lang w:eastAsia="ja-JP"/>
              </w:rPr>
              <w:t> </w:t>
            </w:r>
            <w:r w:rsidR="00683E98" w:rsidRPr="00537DDD">
              <w:rPr>
                <w:sz w:val="20"/>
                <w:szCs w:val="20"/>
                <w:lang w:eastAsia="ja-JP"/>
              </w:rPr>
              <w:t> </w:t>
            </w:r>
            <w:r w:rsidR="00683E98" w:rsidRPr="00537DDD">
              <w:rPr>
                <w:sz w:val="20"/>
                <w:szCs w:val="20"/>
                <w:lang w:eastAsia="ja-JP"/>
              </w:rPr>
              <w:t> </w:t>
            </w:r>
            <w:r w:rsidRPr="00537DDD">
              <w:rPr>
                <w:sz w:val="20"/>
                <w:szCs w:val="20"/>
                <w:lang w:eastAsia="ja-JP"/>
              </w:rPr>
              <w:fldChar w:fldCharType="end"/>
            </w:r>
          </w:p>
        </w:tc>
      </w:tr>
    </w:tbl>
    <w:p w14:paraId="1B01B7C6" w14:textId="77777777" w:rsidR="00836CA2" w:rsidRPr="00A02685" w:rsidRDefault="00836CA2" w:rsidP="000906ED">
      <w:pPr>
        <w:tabs>
          <w:tab w:val="left" w:leader="dot" w:pos="4962"/>
          <w:tab w:val="left" w:pos="5245"/>
          <w:tab w:val="right" w:leader="dot" w:pos="9752"/>
        </w:tabs>
        <w:spacing w:line="360" w:lineRule="auto"/>
        <w:rPr>
          <w:rFonts w:cs="Arial"/>
          <w:bCs/>
          <w:sz w:val="4"/>
          <w:szCs w:val="4"/>
          <w:lang w:val="en-US"/>
        </w:rPr>
      </w:pPr>
    </w:p>
    <w:tbl>
      <w:tblPr>
        <w:tblStyle w:val="Tabellenraster"/>
        <w:tblW w:w="0" w:type="auto"/>
        <w:tblBorders>
          <w:top w:val="single" w:sz="18" w:space="0" w:color="C00000"/>
          <w:left w:val="single" w:sz="18" w:space="0" w:color="C00000"/>
          <w:bottom w:val="single" w:sz="18" w:space="0" w:color="C00000"/>
          <w:right w:val="single" w:sz="18" w:space="0" w:color="C00000"/>
          <w:insideH w:val="none" w:sz="0" w:space="0" w:color="auto"/>
          <w:insideV w:val="none" w:sz="0" w:space="0" w:color="auto"/>
        </w:tblBorders>
        <w:tblLook w:val="04A0" w:firstRow="1" w:lastRow="0" w:firstColumn="1" w:lastColumn="0" w:noHBand="0" w:noVBand="1"/>
      </w:tblPr>
      <w:tblGrid>
        <w:gridCol w:w="1176"/>
        <w:gridCol w:w="1146"/>
        <w:gridCol w:w="1188"/>
        <w:gridCol w:w="1146"/>
        <w:gridCol w:w="1146"/>
        <w:gridCol w:w="1176"/>
        <w:gridCol w:w="1146"/>
        <w:gridCol w:w="1067"/>
        <w:gridCol w:w="967"/>
      </w:tblGrid>
      <w:tr w:rsidR="00836CA2" w:rsidRPr="00477CE1" w14:paraId="1B01B7CA" w14:textId="77777777" w:rsidTr="00A02685">
        <w:trPr>
          <w:trHeight w:val="1370"/>
        </w:trPr>
        <w:tc>
          <w:tcPr>
            <w:tcW w:w="10158" w:type="dxa"/>
            <w:gridSpan w:val="9"/>
            <w:tcBorders>
              <w:bottom w:val="single" w:sz="18" w:space="0" w:color="C00000"/>
            </w:tcBorders>
          </w:tcPr>
          <w:p w14:paraId="1B01B7C7" w14:textId="77777777" w:rsidR="00902736" w:rsidRPr="00CB362E" w:rsidRDefault="00902736" w:rsidP="00902736">
            <w:pPr>
              <w:autoSpaceDE w:val="0"/>
              <w:autoSpaceDN w:val="0"/>
              <w:adjustRightInd w:val="0"/>
              <w:jc w:val="both"/>
              <w:rPr>
                <w:rFonts w:cs="Arial"/>
                <w:b/>
                <w:color w:val="000000"/>
                <w:sz w:val="16"/>
                <w:szCs w:val="16"/>
                <w:lang w:val="de-DE" w:eastAsia="ja-JP"/>
              </w:rPr>
            </w:pPr>
            <w:r w:rsidRPr="0066401E">
              <w:rPr>
                <w:rFonts w:cs="Arial"/>
                <w:b/>
                <w:bCs/>
                <w:i/>
                <w:iCs/>
                <w:color w:val="000000"/>
                <w:sz w:val="16"/>
                <w:szCs w:val="16"/>
                <w:u w:val="single"/>
                <w:lang w:val="de-DE" w:eastAsia="ja-JP"/>
              </w:rPr>
              <w:t>ACHTUNG!</w:t>
            </w:r>
            <w:r w:rsidRPr="0066401E">
              <w:rPr>
                <w:rFonts w:cs="Arial"/>
                <w:b/>
                <w:bCs/>
                <w:i/>
                <w:iCs/>
                <w:color w:val="000000"/>
                <w:sz w:val="16"/>
                <w:szCs w:val="16"/>
                <w:lang w:val="de-DE" w:eastAsia="ja-JP"/>
              </w:rPr>
              <w:t xml:space="preserve"> </w:t>
            </w:r>
            <w:r w:rsidRPr="00CB362E">
              <w:rPr>
                <w:rFonts w:cs="Arial"/>
                <w:b/>
                <w:bCs/>
                <w:i/>
                <w:iCs/>
                <w:color w:val="000000"/>
                <w:sz w:val="16"/>
                <w:szCs w:val="16"/>
                <w:lang w:val="de-DE" w:eastAsia="ja-JP"/>
              </w:rPr>
              <w:t xml:space="preserve">Um den gesetzlichen und an uns selbst gestellte Auflagen zum Umwelt- und Personenschutz gerecht zu werden, muss folgende Erklärung unbedingt ausgefüllt, unterschrieben und der Warenrücksendung beigelegt werden. </w:t>
            </w:r>
          </w:p>
          <w:p w14:paraId="1B01B7C8" w14:textId="77777777" w:rsidR="00902736" w:rsidRPr="0066401E" w:rsidRDefault="00902736" w:rsidP="00902736">
            <w:pPr>
              <w:tabs>
                <w:tab w:val="left" w:pos="284"/>
              </w:tabs>
              <w:autoSpaceDE w:val="0"/>
              <w:autoSpaceDN w:val="0"/>
              <w:adjustRightInd w:val="0"/>
              <w:rPr>
                <w:rFonts w:cs="Arial"/>
                <w:b/>
                <w:bCs/>
                <w:i/>
                <w:iCs/>
                <w:color w:val="FF0000"/>
                <w:sz w:val="16"/>
                <w:szCs w:val="16"/>
                <w:lang w:val="de-DE" w:eastAsia="ja-JP"/>
              </w:rPr>
            </w:pPr>
            <w:r>
              <w:rPr>
                <w:rFonts w:cs="Arial"/>
                <w:b/>
                <w:bCs/>
                <w:i/>
                <w:iCs/>
                <w:color w:val="FF0000"/>
                <w:sz w:val="16"/>
                <w:szCs w:val="16"/>
                <w:lang w:val="de-DE" w:eastAsia="ja-JP"/>
              </w:rPr>
              <w:t xml:space="preserve">Liegt diese Erklärung nicht vor, müssen wir die Bearbeitung der Reklamation zurückweisen. </w:t>
            </w:r>
          </w:p>
          <w:p w14:paraId="1B01B7C9" w14:textId="77777777" w:rsidR="00836CA2" w:rsidRPr="00902736" w:rsidRDefault="00902736" w:rsidP="00902736">
            <w:pPr>
              <w:autoSpaceDE w:val="0"/>
              <w:autoSpaceDN w:val="0"/>
              <w:adjustRightInd w:val="0"/>
              <w:jc w:val="both"/>
              <w:rPr>
                <w:rFonts w:cs="Arial"/>
                <w:sz w:val="16"/>
                <w:szCs w:val="16"/>
                <w:lang w:val="de-DE" w:eastAsia="zh-SG"/>
              </w:rPr>
            </w:pPr>
            <w:r w:rsidRPr="00CB362E">
              <w:rPr>
                <w:rFonts w:cs="Arial"/>
                <w:color w:val="000000"/>
                <w:sz w:val="16"/>
                <w:szCs w:val="16"/>
                <w:lang w:val="de-DE" w:eastAsia="ja-JP"/>
              </w:rPr>
              <w:t xml:space="preserve">Sofern die Ware mit aggressiven, ätzenden, brennbaren, giftigen oder </w:t>
            </w:r>
            <w:r w:rsidRPr="00CB362E">
              <w:rPr>
                <w:rFonts w:cs="Arial"/>
                <w:sz w:val="16"/>
                <w:szCs w:val="16"/>
                <w:lang w:val="de-DE" w:eastAsia="ja-JP"/>
              </w:rPr>
              <w:t xml:space="preserve">wassergefährdenden Medien betrieben wurde, sind alle </w:t>
            </w:r>
            <w:r w:rsidRPr="00CB362E">
              <w:rPr>
                <w:rFonts w:cs="Arial"/>
                <w:color w:val="000000"/>
                <w:sz w:val="16"/>
                <w:szCs w:val="16"/>
                <w:lang w:val="de-DE" w:eastAsia="ja-JP"/>
              </w:rPr>
              <w:t>medienberührten und/oder ggf. betroffene Teile sorgfältig zu entleeren, dekontaminieren und zu spülen. Zur Rücksendung sind geeignete, sichere Transportbehälter zu wählen und mit folgenden Angaben zu beschriften: Mit welchem Medium und/oder welchen Gefahrstoffen hatte das Produkt Kontakt. Hierdurch werden Personen-, Sach-, und Umweltschäden durch Medienrückstände und/oder Gefahrstoffen vermieden.</w:t>
            </w:r>
          </w:p>
        </w:tc>
      </w:tr>
      <w:tr w:rsidR="00AE5470" w:rsidRPr="00477CE1" w14:paraId="1B01B7CC" w14:textId="77777777" w:rsidTr="001E7112">
        <w:tc>
          <w:tcPr>
            <w:tcW w:w="10158" w:type="dxa"/>
            <w:gridSpan w:val="9"/>
            <w:tcBorders>
              <w:top w:val="single" w:sz="18" w:space="0" w:color="C00000"/>
              <w:bottom w:val="single" w:sz="18" w:space="0" w:color="C00000"/>
            </w:tcBorders>
            <w:shd w:val="clear" w:color="auto" w:fill="F8BAC7"/>
            <w:tcMar>
              <w:left w:w="0" w:type="dxa"/>
              <w:right w:w="0" w:type="dxa"/>
            </w:tcMar>
          </w:tcPr>
          <w:p w14:paraId="1B01B7CB" w14:textId="77777777" w:rsidR="00AE5470" w:rsidRPr="00902736" w:rsidRDefault="00902736" w:rsidP="00D97010">
            <w:pPr>
              <w:tabs>
                <w:tab w:val="left" w:leader="dot" w:pos="4962"/>
                <w:tab w:val="left" w:pos="5245"/>
                <w:tab w:val="right" w:leader="dot" w:pos="9752"/>
              </w:tabs>
              <w:spacing w:line="240" w:lineRule="exact"/>
              <w:rPr>
                <w:rFonts w:cs="Arial"/>
                <w:bCs/>
                <w:sz w:val="20"/>
                <w:lang w:val="de-DE"/>
              </w:rPr>
            </w:pPr>
            <w:r w:rsidRPr="00B27C03">
              <w:rPr>
                <w:rFonts w:cs="Arial"/>
                <w:b/>
                <w:bCs/>
                <w:i/>
                <w:sz w:val="18"/>
                <w:szCs w:val="18"/>
                <w:lang w:val="de-DE"/>
              </w:rPr>
              <w:t>Eingesetzte Medien</w:t>
            </w:r>
            <w:r w:rsidRPr="00B27C03">
              <w:rPr>
                <w:rFonts w:cs="Arial" w:hint="eastAsia"/>
                <w:b/>
                <w:bCs/>
                <w:i/>
                <w:sz w:val="18"/>
                <w:szCs w:val="18"/>
                <w:lang w:val="de-DE" w:eastAsia="zh-SG"/>
              </w:rPr>
              <w:t xml:space="preserve">; </w:t>
            </w:r>
            <w:r w:rsidRPr="00B27C03">
              <w:rPr>
                <w:rFonts w:cs="Arial"/>
                <w:b/>
                <w:bCs/>
                <w:i/>
                <w:sz w:val="18"/>
                <w:szCs w:val="18"/>
                <w:lang w:val="de-DE" w:eastAsia="zh-SG"/>
              </w:rPr>
              <w:t>bitte zutreffene Warnhinweise ankreuzen</w:t>
            </w:r>
            <w:r w:rsidRPr="00B27C03">
              <w:rPr>
                <w:rFonts w:cs="Arial"/>
                <w:b/>
                <w:i/>
                <w:sz w:val="18"/>
                <w:szCs w:val="18"/>
                <w:lang w:val="de-DE"/>
              </w:rPr>
              <w:t>:</w:t>
            </w:r>
            <w:r w:rsidRPr="00B27C03">
              <w:rPr>
                <w:rFonts w:cs="Arial"/>
                <w:b/>
                <w:bCs/>
                <w:i/>
                <w:sz w:val="18"/>
                <w:szCs w:val="18"/>
                <w:lang w:val="de-DE"/>
              </w:rPr>
              <w:t xml:space="preserve"> </w:t>
            </w:r>
            <w:r w:rsidRPr="00B27C03">
              <w:rPr>
                <w:rFonts w:cs="Arial"/>
                <w:bCs/>
                <w:sz w:val="18"/>
                <w:szCs w:val="18"/>
                <w:lang w:val="de-DE"/>
              </w:rPr>
              <w:t>(</w:t>
            </w:r>
            <w:r w:rsidRPr="00B27C03">
              <w:rPr>
                <w:rFonts w:cs="Arial"/>
                <w:bCs/>
                <w:sz w:val="18"/>
                <w:szCs w:val="18"/>
                <w:lang w:val="de-DE" w:eastAsia="zh-SG"/>
              </w:rPr>
              <w:t>und fügen Sie das Sicherheitsdatenblatt bei</w:t>
            </w:r>
            <w:r w:rsidRPr="00B27C03">
              <w:rPr>
                <w:rFonts w:cs="Arial"/>
                <w:bCs/>
                <w:sz w:val="18"/>
                <w:szCs w:val="18"/>
                <w:lang w:val="de-DE"/>
              </w:rPr>
              <w:t>):</w:t>
            </w:r>
          </w:p>
        </w:tc>
      </w:tr>
      <w:tr w:rsidR="00D97010" w14:paraId="1B01B7D6" w14:textId="77777777" w:rsidTr="00AE5470">
        <w:trPr>
          <w:trHeight w:val="784"/>
        </w:trPr>
        <w:tc>
          <w:tcPr>
            <w:tcW w:w="1176" w:type="dxa"/>
          </w:tcPr>
          <w:p w14:paraId="1B01B7CD" w14:textId="77777777" w:rsidR="00D97010" w:rsidRDefault="00D97010" w:rsidP="00D97010">
            <w:pPr>
              <w:tabs>
                <w:tab w:val="left" w:leader="dot" w:pos="4962"/>
                <w:tab w:val="left" w:pos="5245"/>
                <w:tab w:val="right" w:leader="dot" w:pos="9752"/>
              </w:tabs>
              <w:rPr>
                <w:rFonts w:cs="Arial"/>
                <w:bCs/>
                <w:sz w:val="20"/>
                <w:lang w:val="en-US"/>
              </w:rPr>
            </w:pPr>
            <w:r>
              <w:rPr>
                <w:rFonts w:cs="Arial"/>
                <w:noProof/>
                <w:color w:val="0000FF"/>
                <w:sz w:val="14"/>
                <w:szCs w:val="14"/>
                <w:lang w:val="de-DE" w:eastAsia="de-DE"/>
              </w:rPr>
              <w:drawing>
                <wp:inline distT="0" distB="0" distL="0" distR="0" wp14:anchorId="1B01B7FE" wp14:editId="1B01B7FF">
                  <wp:extent cx="584534" cy="504825"/>
                  <wp:effectExtent l="19050" t="0" r="6016" b="0"/>
                  <wp:docPr id="25" name="Bild 433" descr="120px-D-W005_Warnung_vor_radioaktiven_Stoffen_oder_ionisierenden_Strahlen_t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120px-D-W005_Warnung_vor_radioaktiven_Stoffen_oder_ionisierenden_Strahlen_ty"/>
                          <pic:cNvPicPr>
                            <a:picLocks noChangeAspect="1" noChangeArrowheads="1"/>
                          </pic:cNvPicPr>
                        </pic:nvPicPr>
                        <pic:blipFill>
                          <a:blip r:embed="rId15"/>
                          <a:srcRect/>
                          <a:stretch>
                            <a:fillRect/>
                          </a:stretch>
                        </pic:blipFill>
                        <pic:spPr bwMode="auto">
                          <a:xfrm>
                            <a:off x="0" y="0"/>
                            <a:ext cx="585718" cy="505847"/>
                          </a:xfrm>
                          <a:prstGeom prst="rect">
                            <a:avLst/>
                          </a:prstGeom>
                          <a:noFill/>
                          <a:ln w="9525">
                            <a:noFill/>
                            <a:miter lim="800000"/>
                            <a:headEnd/>
                            <a:tailEnd/>
                          </a:ln>
                        </pic:spPr>
                      </pic:pic>
                    </a:graphicData>
                  </a:graphic>
                </wp:inline>
              </w:drawing>
            </w:r>
          </w:p>
        </w:tc>
        <w:tc>
          <w:tcPr>
            <w:tcW w:w="1146" w:type="dxa"/>
          </w:tcPr>
          <w:p w14:paraId="1B01B7CE" w14:textId="77777777" w:rsidR="00D97010" w:rsidRDefault="00D97010" w:rsidP="00D97010">
            <w:pPr>
              <w:tabs>
                <w:tab w:val="left" w:leader="dot" w:pos="4962"/>
                <w:tab w:val="left" w:pos="5245"/>
                <w:tab w:val="right" w:leader="dot" w:pos="9752"/>
              </w:tabs>
              <w:rPr>
                <w:rFonts w:cs="Arial"/>
                <w:bCs/>
                <w:sz w:val="20"/>
                <w:lang w:val="en-US"/>
              </w:rPr>
            </w:pPr>
            <w:r>
              <w:rPr>
                <w:rFonts w:cs="Arial"/>
                <w:noProof/>
                <w:color w:val="0000FF"/>
                <w:sz w:val="14"/>
                <w:szCs w:val="14"/>
                <w:lang w:val="de-DE" w:eastAsia="de-DE"/>
              </w:rPr>
              <w:drawing>
                <wp:inline distT="0" distB="0" distL="0" distR="0" wp14:anchorId="1B01B800" wp14:editId="1B01B801">
                  <wp:extent cx="571249" cy="504825"/>
                  <wp:effectExtent l="19050" t="0" r="251" b="0"/>
                  <wp:docPr id="26" name="Bild 434" descr="120px-D-W002_Warnung_vor_explosionsgefaehrlichen_Stoffen_ty">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120px-D-W002_Warnung_vor_explosionsgefaehrlichen_Stoffen_ty"/>
                          <pic:cNvPicPr>
                            <a:picLocks noChangeAspect="1" noChangeArrowheads="1"/>
                          </pic:cNvPicPr>
                        </pic:nvPicPr>
                        <pic:blipFill>
                          <a:blip r:embed="rId17"/>
                          <a:srcRect/>
                          <a:stretch>
                            <a:fillRect/>
                          </a:stretch>
                        </pic:blipFill>
                        <pic:spPr bwMode="auto">
                          <a:xfrm>
                            <a:off x="0" y="0"/>
                            <a:ext cx="571249" cy="504825"/>
                          </a:xfrm>
                          <a:prstGeom prst="rect">
                            <a:avLst/>
                          </a:prstGeom>
                          <a:noFill/>
                          <a:ln w="9525">
                            <a:noFill/>
                            <a:miter lim="800000"/>
                            <a:headEnd/>
                            <a:tailEnd/>
                          </a:ln>
                        </pic:spPr>
                      </pic:pic>
                    </a:graphicData>
                  </a:graphic>
                </wp:inline>
              </w:drawing>
            </w:r>
          </w:p>
        </w:tc>
        <w:tc>
          <w:tcPr>
            <w:tcW w:w="1188" w:type="dxa"/>
          </w:tcPr>
          <w:p w14:paraId="1B01B7CF" w14:textId="77777777" w:rsidR="00D97010" w:rsidRDefault="00D97010" w:rsidP="00D97010">
            <w:pPr>
              <w:tabs>
                <w:tab w:val="left" w:leader="dot" w:pos="4962"/>
                <w:tab w:val="left" w:pos="5245"/>
                <w:tab w:val="right" w:leader="dot" w:pos="9752"/>
              </w:tabs>
              <w:rPr>
                <w:rFonts w:cs="Arial"/>
                <w:bCs/>
                <w:sz w:val="20"/>
                <w:lang w:val="en-US"/>
              </w:rPr>
            </w:pPr>
            <w:r>
              <w:rPr>
                <w:rFonts w:cs="Arial"/>
                <w:noProof/>
                <w:color w:val="0000FF"/>
                <w:sz w:val="14"/>
                <w:szCs w:val="14"/>
                <w:lang w:val="de-DE" w:eastAsia="de-DE"/>
              </w:rPr>
              <w:drawing>
                <wp:inline distT="0" distB="0" distL="0" distR="0" wp14:anchorId="1B01B802" wp14:editId="1B01B803">
                  <wp:extent cx="597819" cy="504825"/>
                  <wp:effectExtent l="19050" t="0" r="0" b="0"/>
                  <wp:docPr id="27" name="Bild 435" descr="120px-DIN_4844-2_Warnung_vor_Aetzenden_Stoffen_D-W00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120px-DIN_4844-2_Warnung_vor_Aetzenden_Stoffen_D-W004"/>
                          <pic:cNvPicPr>
                            <a:picLocks noChangeAspect="1" noChangeArrowheads="1"/>
                          </pic:cNvPicPr>
                        </pic:nvPicPr>
                        <pic:blipFill>
                          <a:blip r:embed="rId19"/>
                          <a:srcRect/>
                          <a:stretch>
                            <a:fillRect/>
                          </a:stretch>
                        </pic:blipFill>
                        <pic:spPr bwMode="auto">
                          <a:xfrm>
                            <a:off x="0" y="0"/>
                            <a:ext cx="597819" cy="504825"/>
                          </a:xfrm>
                          <a:prstGeom prst="rect">
                            <a:avLst/>
                          </a:prstGeom>
                          <a:noFill/>
                          <a:ln w="9525">
                            <a:noFill/>
                            <a:miter lim="800000"/>
                            <a:headEnd/>
                            <a:tailEnd/>
                          </a:ln>
                        </pic:spPr>
                      </pic:pic>
                    </a:graphicData>
                  </a:graphic>
                </wp:inline>
              </w:drawing>
            </w:r>
          </w:p>
        </w:tc>
        <w:tc>
          <w:tcPr>
            <w:tcW w:w="1146" w:type="dxa"/>
          </w:tcPr>
          <w:p w14:paraId="1B01B7D0" w14:textId="77777777" w:rsidR="00D97010" w:rsidRDefault="00D97010" w:rsidP="00D97010">
            <w:pPr>
              <w:tabs>
                <w:tab w:val="left" w:leader="dot" w:pos="4962"/>
                <w:tab w:val="left" w:pos="5245"/>
                <w:tab w:val="right" w:leader="dot" w:pos="9752"/>
              </w:tabs>
              <w:rPr>
                <w:rFonts w:cs="Arial"/>
                <w:bCs/>
                <w:sz w:val="20"/>
                <w:lang w:val="en-US"/>
              </w:rPr>
            </w:pPr>
            <w:r>
              <w:rPr>
                <w:rFonts w:cs="Arial"/>
                <w:noProof/>
                <w:color w:val="0000FF"/>
                <w:sz w:val="14"/>
                <w:szCs w:val="14"/>
                <w:lang w:val="de-DE" w:eastAsia="de-DE"/>
              </w:rPr>
              <w:drawing>
                <wp:inline distT="0" distB="0" distL="0" distR="0" wp14:anchorId="1B01B804" wp14:editId="1B01B805">
                  <wp:extent cx="571249" cy="504825"/>
                  <wp:effectExtent l="19050" t="0" r="251" b="0"/>
                  <wp:docPr id="28" name="Bild 436" descr="120px-D-W003_Warnung_vor_giftigen_Stoffen_ty">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120px-D-W003_Warnung_vor_giftigen_Stoffen_ty"/>
                          <pic:cNvPicPr>
                            <a:picLocks noChangeAspect="1" noChangeArrowheads="1"/>
                          </pic:cNvPicPr>
                        </pic:nvPicPr>
                        <pic:blipFill>
                          <a:blip r:embed="rId21"/>
                          <a:srcRect/>
                          <a:stretch>
                            <a:fillRect/>
                          </a:stretch>
                        </pic:blipFill>
                        <pic:spPr bwMode="auto">
                          <a:xfrm>
                            <a:off x="0" y="0"/>
                            <a:ext cx="571249" cy="504825"/>
                          </a:xfrm>
                          <a:prstGeom prst="rect">
                            <a:avLst/>
                          </a:prstGeom>
                          <a:noFill/>
                          <a:ln w="9525">
                            <a:noFill/>
                            <a:miter lim="800000"/>
                            <a:headEnd/>
                            <a:tailEnd/>
                          </a:ln>
                        </pic:spPr>
                      </pic:pic>
                    </a:graphicData>
                  </a:graphic>
                </wp:inline>
              </w:drawing>
            </w:r>
          </w:p>
        </w:tc>
        <w:tc>
          <w:tcPr>
            <w:tcW w:w="1146" w:type="dxa"/>
          </w:tcPr>
          <w:p w14:paraId="1B01B7D1" w14:textId="77777777" w:rsidR="00D97010" w:rsidRDefault="00D97010" w:rsidP="00D97010">
            <w:pPr>
              <w:tabs>
                <w:tab w:val="left" w:leader="dot" w:pos="4962"/>
                <w:tab w:val="left" w:pos="5245"/>
                <w:tab w:val="right" w:leader="dot" w:pos="9752"/>
              </w:tabs>
              <w:rPr>
                <w:rFonts w:cs="Arial"/>
                <w:bCs/>
                <w:sz w:val="20"/>
                <w:lang w:val="en-US"/>
              </w:rPr>
            </w:pPr>
            <w:r>
              <w:rPr>
                <w:rFonts w:cs="Arial"/>
                <w:noProof/>
                <w:color w:val="0000FF"/>
                <w:sz w:val="14"/>
                <w:szCs w:val="14"/>
                <w:lang w:val="de-DE" w:eastAsia="de-DE"/>
              </w:rPr>
              <w:drawing>
                <wp:inline distT="0" distB="0" distL="0" distR="0" wp14:anchorId="1B01B806" wp14:editId="1B01B807">
                  <wp:extent cx="571249" cy="504825"/>
                  <wp:effectExtent l="19050" t="0" r="251" b="0"/>
                  <wp:docPr id="29" name="Bild 437" descr="120px-D-W018_Warnung_vor_gesundheitsschaedlichen_oder_reizenden_Stoffen_ty">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120px-D-W018_Warnung_vor_gesundheitsschaedlichen_oder_reizenden_Stoffen_ty"/>
                          <pic:cNvPicPr>
                            <a:picLocks noChangeAspect="1" noChangeArrowheads="1"/>
                          </pic:cNvPicPr>
                        </pic:nvPicPr>
                        <pic:blipFill>
                          <a:blip r:embed="rId23"/>
                          <a:srcRect/>
                          <a:stretch>
                            <a:fillRect/>
                          </a:stretch>
                        </pic:blipFill>
                        <pic:spPr bwMode="auto">
                          <a:xfrm>
                            <a:off x="0" y="0"/>
                            <a:ext cx="571249" cy="504825"/>
                          </a:xfrm>
                          <a:prstGeom prst="rect">
                            <a:avLst/>
                          </a:prstGeom>
                          <a:noFill/>
                          <a:ln w="9525">
                            <a:noFill/>
                            <a:miter lim="800000"/>
                            <a:headEnd/>
                            <a:tailEnd/>
                          </a:ln>
                        </pic:spPr>
                      </pic:pic>
                    </a:graphicData>
                  </a:graphic>
                </wp:inline>
              </w:drawing>
            </w:r>
          </w:p>
        </w:tc>
        <w:tc>
          <w:tcPr>
            <w:tcW w:w="1176" w:type="dxa"/>
          </w:tcPr>
          <w:p w14:paraId="1B01B7D2" w14:textId="77777777" w:rsidR="00D97010" w:rsidRDefault="00D97010" w:rsidP="00D97010">
            <w:pPr>
              <w:tabs>
                <w:tab w:val="left" w:leader="dot" w:pos="4962"/>
                <w:tab w:val="left" w:pos="5245"/>
                <w:tab w:val="right" w:leader="dot" w:pos="9752"/>
              </w:tabs>
              <w:rPr>
                <w:rFonts w:cs="Arial"/>
                <w:bCs/>
                <w:sz w:val="20"/>
                <w:lang w:val="en-US"/>
              </w:rPr>
            </w:pPr>
            <w:r>
              <w:rPr>
                <w:rFonts w:cs="Arial"/>
                <w:noProof/>
                <w:color w:val="0000FF"/>
                <w:sz w:val="14"/>
                <w:szCs w:val="14"/>
                <w:lang w:val="de-DE" w:eastAsia="de-DE"/>
              </w:rPr>
              <w:drawing>
                <wp:inline distT="0" distB="0" distL="0" distR="0" wp14:anchorId="1B01B808" wp14:editId="1B01B809">
                  <wp:extent cx="584534" cy="504825"/>
                  <wp:effectExtent l="19050" t="0" r="6016" b="0"/>
                  <wp:docPr id="30" name="Bild 438" descr="120px-D-W016_Warnung_vor_Biogefaehrdung_ty">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120px-D-W016_Warnung_vor_Biogefaehrdung_ty"/>
                          <pic:cNvPicPr>
                            <a:picLocks noChangeAspect="1" noChangeArrowheads="1"/>
                          </pic:cNvPicPr>
                        </pic:nvPicPr>
                        <pic:blipFill>
                          <a:blip r:embed="rId25"/>
                          <a:srcRect/>
                          <a:stretch>
                            <a:fillRect/>
                          </a:stretch>
                        </pic:blipFill>
                        <pic:spPr bwMode="auto">
                          <a:xfrm>
                            <a:off x="0" y="0"/>
                            <a:ext cx="585718" cy="505847"/>
                          </a:xfrm>
                          <a:prstGeom prst="rect">
                            <a:avLst/>
                          </a:prstGeom>
                          <a:noFill/>
                          <a:ln w="9525">
                            <a:noFill/>
                            <a:miter lim="800000"/>
                            <a:headEnd/>
                            <a:tailEnd/>
                          </a:ln>
                        </pic:spPr>
                      </pic:pic>
                    </a:graphicData>
                  </a:graphic>
                </wp:inline>
              </w:drawing>
            </w:r>
          </w:p>
        </w:tc>
        <w:tc>
          <w:tcPr>
            <w:tcW w:w="1146" w:type="dxa"/>
          </w:tcPr>
          <w:p w14:paraId="1B01B7D3" w14:textId="77777777" w:rsidR="00D97010" w:rsidRDefault="00D97010" w:rsidP="00D97010">
            <w:pPr>
              <w:tabs>
                <w:tab w:val="left" w:leader="dot" w:pos="4962"/>
                <w:tab w:val="left" w:pos="5245"/>
                <w:tab w:val="right" w:leader="dot" w:pos="9752"/>
              </w:tabs>
              <w:rPr>
                <w:rFonts w:cs="Arial"/>
                <w:bCs/>
                <w:sz w:val="20"/>
                <w:lang w:val="en-US"/>
              </w:rPr>
            </w:pPr>
            <w:r>
              <w:rPr>
                <w:rFonts w:cs="Arial"/>
                <w:noProof/>
                <w:color w:val="0000FF"/>
                <w:sz w:val="14"/>
                <w:szCs w:val="14"/>
                <w:lang w:val="de-DE" w:eastAsia="de-DE"/>
              </w:rPr>
              <w:drawing>
                <wp:inline distT="0" distB="0" distL="0" distR="0" wp14:anchorId="1B01B80A" wp14:editId="1B01B80B">
                  <wp:extent cx="571249" cy="504825"/>
                  <wp:effectExtent l="19050" t="0" r="251" b="0"/>
                  <wp:docPr id="224" name="Bild 439" descr="120px-DIN_4844-2_Warnung_vor_feuergefaehrlichen_Stoffen_D-W00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120px-DIN_4844-2_Warnung_vor_feuergefaehrlichen_Stoffen_D-W001"/>
                          <pic:cNvPicPr>
                            <a:picLocks noChangeAspect="1" noChangeArrowheads="1"/>
                          </pic:cNvPicPr>
                        </pic:nvPicPr>
                        <pic:blipFill>
                          <a:blip r:embed="rId27"/>
                          <a:srcRect/>
                          <a:stretch>
                            <a:fillRect/>
                          </a:stretch>
                        </pic:blipFill>
                        <pic:spPr bwMode="auto">
                          <a:xfrm>
                            <a:off x="0" y="0"/>
                            <a:ext cx="571249" cy="504825"/>
                          </a:xfrm>
                          <a:prstGeom prst="rect">
                            <a:avLst/>
                          </a:prstGeom>
                          <a:noFill/>
                          <a:ln w="9525">
                            <a:noFill/>
                            <a:miter lim="800000"/>
                            <a:headEnd/>
                            <a:tailEnd/>
                          </a:ln>
                        </pic:spPr>
                      </pic:pic>
                    </a:graphicData>
                  </a:graphic>
                </wp:inline>
              </w:drawing>
            </w:r>
          </w:p>
        </w:tc>
        <w:tc>
          <w:tcPr>
            <w:tcW w:w="1067" w:type="dxa"/>
          </w:tcPr>
          <w:p w14:paraId="1B01B7D4" w14:textId="77777777" w:rsidR="00D97010" w:rsidRDefault="00D97010" w:rsidP="00D97010">
            <w:pPr>
              <w:tabs>
                <w:tab w:val="left" w:leader="dot" w:pos="4962"/>
                <w:tab w:val="left" w:pos="5245"/>
                <w:tab w:val="right" w:leader="dot" w:pos="9752"/>
              </w:tabs>
              <w:rPr>
                <w:rFonts w:cs="Arial"/>
                <w:bCs/>
                <w:sz w:val="20"/>
                <w:lang w:val="en-US"/>
              </w:rPr>
            </w:pPr>
            <w:r>
              <w:rPr>
                <w:rFonts w:cs="Arial"/>
                <w:noProof/>
                <w:color w:val="0000FF"/>
                <w:sz w:val="14"/>
                <w:szCs w:val="14"/>
                <w:lang w:val="de-DE" w:eastAsia="de-DE"/>
              </w:rPr>
              <w:drawing>
                <wp:inline distT="0" distB="0" distL="0" distR="0" wp14:anchorId="1B01B80C" wp14:editId="1B01B80D">
                  <wp:extent cx="504825" cy="504825"/>
                  <wp:effectExtent l="19050" t="0" r="9525" b="0"/>
                  <wp:docPr id="225" name="Bild 440" descr="Datei:GHS-pictogram-pollu.sv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Datei:GHS-pictogram-pollu.svg"/>
                          <pic:cNvPicPr>
                            <a:picLocks noChangeAspect="1" noChangeArrowheads="1"/>
                          </pic:cNvPicPr>
                        </pic:nvPicPr>
                        <pic:blipFill>
                          <a:blip r:embed="rId29"/>
                          <a:srcRect/>
                          <a:stretch>
                            <a:fillRect/>
                          </a:stretch>
                        </pic:blipFill>
                        <pic:spPr bwMode="auto">
                          <a:xfrm>
                            <a:off x="0" y="0"/>
                            <a:ext cx="504825" cy="504825"/>
                          </a:xfrm>
                          <a:prstGeom prst="rect">
                            <a:avLst/>
                          </a:prstGeom>
                          <a:noFill/>
                          <a:ln w="9525">
                            <a:noFill/>
                            <a:miter lim="800000"/>
                            <a:headEnd/>
                            <a:tailEnd/>
                          </a:ln>
                        </pic:spPr>
                      </pic:pic>
                    </a:graphicData>
                  </a:graphic>
                </wp:inline>
              </w:drawing>
            </w:r>
          </w:p>
        </w:tc>
        <w:tc>
          <w:tcPr>
            <w:tcW w:w="967" w:type="dxa"/>
          </w:tcPr>
          <w:p w14:paraId="1B01B7D5" w14:textId="77777777" w:rsidR="00D97010" w:rsidRDefault="00D97010" w:rsidP="00D97010">
            <w:pPr>
              <w:tabs>
                <w:tab w:val="left" w:leader="dot" w:pos="4962"/>
                <w:tab w:val="left" w:pos="5245"/>
                <w:tab w:val="right" w:leader="dot" w:pos="9752"/>
              </w:tabs>
              <w:rPr>
                <w:rFonts w:cs="Arial"/>
                <w:bCs/>
                <w:sz w:val="20"/>
                <w:lang w:val="en-US"/>
              </w:rPr>
            </w:pPr>
            <w:r>
              <w:rPr>
                <w:rFonts w:cs="Arial"/>
                <w:b/>
                <w:i/>
                <w:noProof/>
                <w:color w:val="FF0000"/>
                <w:sz w:val="14"/>
                <w:szCs w:val="14"/>
                <w:lang w:val="de-DE" w:eastAsia="de-DE"/>
              </w:rPr>
              <w:drawing>
                <wp:inline distT="0" distB="0" distL="0" distR="0" wp14:anchorId="1B01B80E" wp14:editId="1B01B80F">
                  <wp:extent cx="438401" cy="504825"/>
                  <wp:effectExtent l="19050" t="0" r="0" b="0"/>
                  <wp:docPr id="234" name="Bild 441" descr="safe - b1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safe - b1j"/>
                          <pic:cNvPicPr>
                            <a:picLocks noChangeAspect="1" noChangeArrowheads="1"/>
                          </pic:cNvPicPr>
                        </pic:nvPicPr>
                        <pic:blipFill>
                          <a:blip r:embed="rId30"/>
                          <a:srcRect/>
                          <a:stretch>
                            <a:fillRect/>
                          </a:stretch>
                        </pic:blipFill>
                        <pic:spPr bwMode="auto">
                          <a:xfrm>
                            <a:off x="0" y="0"/>
                            <a:ext cx="438401" cy="504825"/>
                          </a:xfrm>
                          <a:prstGeom prst="rect">
                            <a:avLst/>
                          </a:prstGeom>
                          <a:noFill/>
                          <a:ln w="9525">
                            <a:noFill/>
                            <a:miter lim="800000"/>
                            <a:headEnd/>
                            <a:tailEnd/>
                          </a:ln>
                        </pic:spPr>
                      </pic:pic>
                    </a:graphicData>
                  </a:graphic>
                </wp:inline>
              </w:drawing>
            </w:r>
          </w:p>
        </w:tc>
      </w:tr>
      <w:tr w:rsidR="00D97010" w14:paraId="1B01B7E0" w14:textId="77777777" w:rsidTr="00AE5470">
        <w:trPr>
          <w:trHeight w:val="226"/>
        </w:trPr>
        <w:tc>
          <w:tcPr>
            <w:tcW w:w="1176" w:type="dxa"/>
            <w:vAlign w:val="center"/>
          </w:tcPr>
          <w:p w14:paraId="1B01B7D7" w14:textId="77777777" w:rsidR="00D97010" w:rsidRDefault="00864F6A" w:rsidP="00D97010">
            <w:pPr>
              <w:tabs>
                <w:tab w:val="left" w:leader="dot" w:pos="4962"/>
                <w:tab w:val="left" w:pos="5245"/>
                <w:tab w:val="right" w:leader="dot" w:pos="9752"/>
              </w:tabs>
              <w:jc w:val="center"/>
              <w:rPr>
                <w:rFonts w:cs="Arial"/>
                <w:bCs/>
                <w:sz w:val="20"/>
                <w:lang w:val="en-US"/>
              </w:rPr>
            </w:pPr>
            <w:r w:rsidRPr="00B437F1">
              <w:rPr>
                <w:rFonts w:cs="Arial"/>
                <w:sz w:val="20"/>
              </w:rPr>
              <w:fldChar w:fldCharType="begin">
                <w:ffData>
                  <w:name w:val="Kontrollkästchen9"/>
                  <w:enabled/>
                  <w:calcOnExit w:val="0"/>
                  <w:checkBox>
                    <w:sizeAuto/>
                    <w:default w:val="0"/>
                  </w:checkBox>
                </w:ffData>
              </w:fldChar>
            </w:r>
            <w:r w:rsidR="00D97010" w:rsidRPr="003647AB">
              <w:rPr>
                <w:rFonts w:cs="Arial"/>
                <w:sz w:val="20"/>
                <w:lang w:val="en-US"/>
              </w:rPr>
              <w:instrText xml:space="preserve"> FORMCHECKBOX </w:instrText>
            </w:r>
            <w:r w:rsidR="00477CE1">
              <w:rPr>
                <w:rFonts w:cs="Arial"/>
                <w:sz w:val="20"/>
              </w:rPr>
            </w:r>
            <w:r w:rsidR="00477CE1">
              <w:rPr>
                <w:rFonts w:cs="Arial"/>
                <w:sz w:val="20"/>
              </w:rPr>
              <w:fldChar w:fldCharType="separate"/>
            </w:r>
            <w:r w:rsidRPr="00B437F1">
              <w:rPr>
                <w:rFonts w:cs="Arial"/>
                <w:sz w:val="20"/>
              </w:rPr>
              <w:fldChar w:fldCharType="end"/>
            </w:r>
          </w:p>
        </w:tc>
        <w:tc>
          <w:tcPr>
            <w:tcW w:w="1146" w:type="dxa"/>
            <w:vAlign w:val="center"/>
          </w:tcPr>
          <w:p w14:paraId="1B01B7D8" w14:textId="77777777" w:rsidR="00D97010" w:rsidRDefault="00864F6A" w:rsidP="00D97010">
            <w:pPr>
              <w:tabs>
                <w:tab w:val="left" w:leader="dot" w:pos="4962"/>
                <w:tab w:val="left" w:pos="5245"/>
                <w:tab w:val="right" w:leader="dot" w:pos="9752"/>
              </w:tabs>
              <w:jc w:val="center"/>
              <w:rPr>
                <w:rFonts w:cs="Arial"/>
                <w:bCs/>
                <w:sz w:val="20"/>
                <w:lang w:val="en-US"/>
              </w:rPr>
            </w:pPr>
            <w:r w:rsidRPr="00B437F1">
              <w:rPr>
                <w:rFonts w:cs="Arial"/>
                <w:sz w:val="20"/>
              </w:rPr>
              <w:fldChar w:fldCharType="begin">
                <w:ffData>
                  <w:name w:val="Kontrollkästchen9"/>
                  <w:enabled/>
                  <w:calcOnExit w:val="0"/>
                  <w:checkBox>
                    <w:sizeAuto/>
                    <w:default w:val="0"/>
                  </w:checkBox>
                </w:ffData>
              </w:fldChar>
            </w:r>
            <w:r w:rsidR="00D97010" w:rsidRPr="003647AB">
              <w:rPr>
                <w:rFonts w:cs="Arial"/>
                <w:sz w:val="20"/>
                <w:lang w:val="en-US"/>
              </w:rPr>
              <w:instrText xml:space="preserve"> FORMCHECKBOX </w:instrText>
            </w:r>
            <w:r w:rsidR="00477CE1">
              <w:rPr>
                <w:rFonts w:cs="Arial"/>
                <w:sz w:val="20"/>
              </w:rPr>
            </w:r>
            <w:r w:rsidR="00477CE1">
              <w:rPr>
                <w:rFonts w:cs="Arial"/>
                <w:sz w:val="20"/>
              </w:rPr>
              <w:fldChar w:fldCharType="separate"/>
            </w:r>
            <w:r w:rsidRPr="00B437F1">
              <w:rPr>
                <w:rFonts w:cs="Arial"/>
                <w:sz w:val="20"/>
              </w:rPr>
              <w:fldChar w:fldCharType="end"/>
            </w:r>
          </w:p>
        </w:tc>
        <w:tc>
          <w:tcPr>
            <w:tcW w:w="1188" w:type="dxa"/>
            <w:vAlign w:val="center"/>
          </w:tcPr>
          <w:p w14:paraId="1B01B7D9" w14:textId="77777777" w:rsidR="00D97010" w:rsidRDefault="00864F6A" w:rsidP="00D97010">
            <w:pPr>
              <w:tabs>
                <w:tab w:val="left" w:leader="dot" w:pos="4962"/>
                <w:tab w:val="left" w:pos="5245"/>
                <w:tab w:val="right" w:leader="dot" w:pos="9752"/>
              </w:tabs>
              <w:jc w:val="center"/>
              <w:rPr>
                <w:rFonts w:cs="Arial"/>
                <w:bCs/>
                <w:sz w:val="20"/>
                <w:lang w:val="en-US"/>
              </w:rPr>
            </w:pPr>
            <w:r w:rsidRPr="00B437F1">
              <w:rPr>
                <w:rFonts w:cs="Arial"/>
                <w:sz w:val="20"/>
              </w:rPr>
              <w:fldChar w:fldCharType="begin">
                <w:ffData>
                  <w:name w:val="Kontrollkästchen9"/>
                  <w:enabled/>
                  <w:calcOnExit w:val="0"/>
                  <w:checkBox>
                    <w:sizeAuto/>
                    <w:default w:val="0"/>
                  </w:checkBox>
                </w:ffData>
              </w:fldChar>
            </w:r>
            <w:r w:rsidR="00D97010" w:rsidRPr="003647AB">
              <w:rPr>
                <w:rFonts w:cs="Arial"/>
                <w:sz w:val="20"/>
                <w:lang w:val="en-US"/>
              </w:rPr>
              <w:instrText xml:space="preserve"> FORMCHECKBOX </w:instrText>
            </w:r>
            <w:r w:rsidR="00477CE1">
              <w:rPr>
                <w:rFonts w:cs="Arial"/>
                <w:sz w:val="20"/>
              </w:rPr>
            </w:r>
            <w:r w:rsidR="00477CE1">
              <w:rPr>
                <w:rFonts w:cs="Arial"/>
                <w:sz w:val="20"/>
              </w:rPr>
              <w:fldChar w:fldCharType="separate"/>
            </w:r>
            <w:r w:rsidRPr="00B437F1">
              <w:rPr>
                <w:rFonts w:cs="Arial"/>
                <w:sz w:val="20"/>
              </w:rPr>
              <w:fldChar w:fldCharType="end"/>
            </w:r>
          </w:p>
        </w:tc>
        <w:tc>
          <w:tcPr>
            <w:tcW w:w="1146" w:type="dxa"/>
            <w:vAlign w:val="center"/>
          </w:tcPr>
          <w:p w14:paraId="1B01B7DA" w14:textId="77777777" w:rsidR="00D97010" w:rsidRDefault="00864F6A" w:rsidP="00D97010">
            <w:pPr>
              <w:tabs>
                <w:tab w:val="left" w:leader="dot" w:pos="4962"/>
                <w:tab w:val="left" w:pos="5245"/>
                <w:tab w:val="right" w:leader="dot" w:pos="9752"/>
              </w:tabs>
              <w:jc w:val="center"/>
              <w:rPr>
                <w:rFonts w:cs="Arial"/>
                <w:bCs/>
                <w:sz w:val="20"/>
                <w:lang w:val="en-US"/>
              </w:rPr>
            </w:pPr>
            <w:r w:rsidRPr="00B437F1">
              <w:rPr>
                <w:rFonts w:cs="Arial"/>
                <w:sz w:val="20"/>
              </w:rPr>
              <w:fldChar w:fldCharType="begin">
                <w:ffData>
                  <w:name w:val="Kontrollkästchen9"/>
                  <w:enabled/>
                  <w:calcOnExit w:val="0"/>
                  <w:checkBox>
                    <w:sizeAuto/>
                    <w:default w:val="0"/>
                  </w:checkBox>
                </w:ffData>
              </w:fldChar>
            </w:r>
            <w:r w:rsidR="00D97010" w:rsidRPr="003647AB">
              <w:rPr>
                <w:rFonts w:cs="Arial"/>
                <w:sz w:val="20"/>
                <w:lang w:val="en-US"/>
              </w:rPr>
              <w:instrText xml:space="preserve"> FORMCHECKBOX </w:instrText>
            </w:r>
            <w:r w:rsidR="00477CE1">
              <w:rPr>
                <w:rFonts w:cs="Arial"/>
                <w:sz w:val="20"/>
              </w:rPr>
            </w:r>
            <w:r w:rsidR="00477CE1">
              <w:rPr>
                <w:rFonts w:cs="Arial"/>
                <w:sz w:val="20"/>
              </w:rPr>
              <w:fldChar w:fldCharType="separate"/>
            </w:r>
            <w:r w:rsidRPr="00B437F1">
              <w:rPr>
                <w:rFonts w:cs="Arial"/>
                <w:sz w:val="20"/>
              </w:rPr>
              <w:fldChar w:fldCharType="end"/>
            </w:r>
          </w:p>
        </w:tc>
        <w:tc>
          <w:tcPr>
            <w:tcW w:w="1146" w:type="dxa"/>
            <w:vAlign w:val="center"/>
          </w:tcPr>
          <w:p w14:paraId="1B01B7DB" w14:textId="77777777" w:rsidR="00D97010" w:rsidRDefault="00864F6A" w:rsidP="00D97010">
            <w:pPr>
              <w:tabs>
                <w:tab w:val="left" w:leader="dot" w:pos="4962"/>
                <w:tab w:val="left" w:pos="5245"/>
                <w:tab w:val="right" w:leader="dot" w:pos="9752"/>
              </w:tabs>
              <w:jc w:val="center"/>
              <w:rPr>
                <w:rFonts w:cs="Arial"/>
                <w:bCs/>
                <w:sz w:val="20"/>
                <w:lang w:val="en-US"/>
              </w:rPr>
            </w:pPr>
            <w:r w:rsidRPr="00B437F1">
              <w:rPr>
                <w:rFonts w:cs="Arial"/>
                <w:sz w:val="20"/>
              </w:rPr>
              <w:fldChar w:fldCharType="begin">
                <w:ffData>
                  <w:name w:val="Kontrollkästchen9"/>
                  <w:enabled/>
                  <w:calcOnExit w:val="0"/>
                  <w:checkBox>
                    <w:sizeAuto/>
                    <w:default w:val="0"/>
                    <w:checked w:val="0"/>
                  </w:checkBox>
                </w:ffData>
              </w:fldChar>
            </w:r>
            <w:r w:rsidR="00D97010" w:rsidRPr="003647AB">
              <w:rPr>
                <w:rFonts w:cs="Arial"/>
                <w:sz w:val="20"/>
                <w:lang w:val="en-US"/>
              </w:rPr>
              <w:instrText xml:space="preserve"> FORMCHECKBOX </w:instrText>
            </w:r>
            <w:r w:rsidR="00477CE1">
              <w:rPr>
                <w:rFonts w:cs="Arial"/>
                <w:sz w:val="20"/>
              </w:rPr>
            </w:r>
            <w:r w:rsidR="00477CE1">
              <w:rPr>
                <w:rFonts w:cs="Arial"/>
                <w:sz w:val="20"/>
              </w:rPr>
              <w:fldChar w:fldCharType="separate"/>
            </w:r>
            <w:r w:rsidRPr="00B437F1">
              <w:rPr>
                <w:rFonts w:cs="Arial"/>
                <w:sz w:val="20"/>
              </w:rPr>
              <w:fldChar w:fldCharType="end"/>
            </w:r>
          </w:p>
        </w:tc>
        <w:tc>
          <w:tcPr>
            <w:tcW w:w="1176" w:type="dxa"/>
            <w:vAlign w:val="center"/>
          </w:tcPr>
          <w:p w14:paraId="1B01B7DC" w14:textId="77777777" w:rsidR="00D97010" w:rsidRDefault="00864F6A" w:rsidP="00D97010">
            <w:pPr>
              <w:tabs>
                <w:tab w:val="left" w:leader="dot" w:pos="4962"/>
                <w:tab w:val="left" w:pos="5245"/>
                <w:tab w:val="right" w:leader="dot" w:pos="9752"/>
              </w:tabs>
              <w:jc w:val="center"/>
              <w:rPr>
                <w:rFonts w:cs="Arial"/>
                <w:bCs/>
                <w:sz w:val="20"/>
                <w:lang w:val="en-US"/>
              </w:rPr>
            </w:pPr>
            <w:r w:rsidRPr="00B437F1">
              <w:rPr>
                <w:rFonts w:cs="Arial"/>
                <w:sz w:val="20"/>
              </w:rPr>
              <w:fldChar w:fldCharType="begin">
                <w:ffData>
                  <w:name w:val="Kontrollkästchen9"/>
                  <w:enabled/>
                  <w:calcOnExit w:val="0"/>
                  <w:checkBox>
                    <w:sizeAuto/>
                    <w:default w:val="0"/>
                  </w:checkBox>
                </w:ffData>
              </w:fldChar>
            </w:r>
            <w:r w:rsidR="00D97010" w:rsidRPr="003647AB">
              <w:rPr>
                <w:rFonts w:cs="Arial"/>
                <w:sz w:val="20"/>
                <w:lang w:val="en-US"/>
              </w:rPr>
              <w:instrText xml:space="preserve"> FORMCHECKBOX </w:instrText>
            </w:r>
            <w:r w:rsidR="00477CE1">
              <w:rPr>
                <w:rFonts w:cs="Arial"/>
                <w:sz w:val="20"/>
              </w:rPr>
            </w:r>
            <w:r w:rsidR="00477CE1">
              <w:rPr>
                <w:rFonts w:cs="Arial"/>
                <w:sz w:val="20"/>
              </w:rPr>
              <w:fldChar w:fldCharType="separate"/>
            </w:r>
            <w:r w:rsidRPr="00B437F1">
              <w:rPr>
                <w:rFonts w:cs="Arial"/>
                <w:sz w:val="20"/>
              </w:rPr>
              <w:fldChar w:fldCharType="end"/>
            </w:r>
          </w:p>
        </w:tc>
        <w:tc>
          <w:tcPr>
            <w:tcW w:w="1146" w:type="dxa"/>
            <w:vAlign w:val="center"/>
          </w:tcPr>
          <w:p w14:paraId="1B01B7DD" w14:textId="77777777" w:rsidR="00D97010" w:rsidRDefault="00864F6A" w:rsidP="00D97010">
            <w:pPr>
              <w:tabs>
                <w:tab w:val="left" w:leader="dot" w:pos="4962"/>
                <w:tab w:val="left" w:pos="5245"/>
                <w:tab w:val="right" w:leader="dot" w:pos="9752"/>
              </w:tabs>
              <w:jc w:val="center"/>
              <w:rPr>
                <w:rFonts w:cs="Arial"/>
                <w:bCs/>
                <w:sz w:val="20"/>
                <w:lang w:val="en-US"/>
              </w:rPr>
            </w:pPr>
            <w:r w:rsidRPr="00B437F1">
              <w:rPr>
                <w:rFonts w:cs="Arial"/>
                <w:sz w:val="20"/>
              </w:rPr>
              <w:fldChar w:fldCharType="begin">
                <w:ffData>
                  <w:name w:val="Kontrollkästchen9"/>
                  <w:enabled/>
                  <w:calcOnExit w:val="0"/>
                  <w:checkBox>
                    <w:sizeAuto/>
                    <w:default w:val="0"/>
                  </w:checkBox>
                </w:ffData>
              </w:fldChar>
            </w:r>
            <w:r w:rsidR="00D97010" w:rsidRPr="003647AB">
              <w:rPr>
                <w:rFonts w:cs="Arial"/>
                <w:sz w:val="20"/>
                <w:lang w:val="en-US"/>
              </w:rPr>
              <w:instrText xml:space="preserve"> FORMCHECKBOX </w:instrText>
            </w:r>
            <w:r w:rsidR="00477CE1">
              <w:rPr>
                <w:rFonts w:cs="Arial"/>
                <w:sz w:val="20"/>
              </w:rPr>
            </w:r>
            <w:r w:rsidR="00477CE1">
              <w:rPr>
                <w:rFonts w:cs="Arial"/>
                <w:sz w:val="20"/>
              </w:rPr>
              <w:fldChar w:fldCharType="separate"/>
            </w:r>
            <w:r w:rsidRPr="00B437F1">
              <w:rPr>
                <w:rFonts w:cs="Arial"/>
                <w:sz w:val="20"/>
              </w:rPr>
              <w:fldChar w:fldCharType="end"/>
            </w:r>
          </w:p>
        </w:tc>
        <w:tc>
          <w:tcPr>
            <w:tcW w:w="1067" w:type="dxa"/>
            <w:vAlign w:val="center"/>
          </w:tcPr>
          <w:p w14:paraId="1B01B7DE" w14:textId="77777777" w:rsidR="00D97010" w:rsidRDefault="00864F6A" w:rsidP="00D97010">
            <w:pPr>
              <w:tabs>
                <w:tab w:val="left" w:leader="dot" w:pos="4962"/>
                <w:tab w:val="left" w:pos="5245"/>
                <w:tab w:val="right" w:leader="dot" w:pos="9752"/>
              </w:tabs>
              <w:jc w:val="center"/>
              <w:rPr>
                <w:rFonts w:cs="Arial"/>
                <w:bCs/>
                <w:sz w:val="20"/>
                <w:lang w:val="en-US"/>
              </w:rPr>
            </w:pPr>
            <w:r w:rsidRPr="00B437F1">
              <w:rPr>
                <w:rFonts w:cs="Arial"/>
                <w:sz w:val="20"/>
              </w:rPr>
              <w:fldChar w:fldCharType="begin">
                <w:ffData>
                  <w:name w:val="Kontrollkästchen9"/>
                  <w:enabled/>
                  <w:calcOnExit w:val="0"/>
                  <w:checkBox>
                    <w:sizeAuto/>
                    <w:default w:val="0"/>
                  </w:checkBox>
                </w:ffData>
              </w:fldChar>
            </w:r>
            <w:r w:rsidR="00D97010" w:rsidRPr="003647AB">
              <w:rPr>
                <w:rFonts w:cs="Arial"/>
                <w:sz w:val="20"/>
                <w:lang w:val="en-US"/>
              </w:rPr>
              <w:instrText xml:space="preserve"> FORMCHECKBOX </w:instrText>
            </w:r>
            <w:r w:rsidR="00477CE1">
              <w:rPr>
                <w:rFonts w:cs="Arial"/>
                <w:sz w:val="20"/>
              </w:rPr>
            </w:r>
            <w:r w:rsidR="00477CE1">
              <w:rPr>
                <w:rFonts w:cs="Arial"/>
                <w:sz w:val="20"/>
              </w:rPr>
              <w:fldChar w:fldCharType="separate"/>
            </w:r>
            <w:r w:rsidRPr="00B437F1">
              <w:rPr>
                <w:rFonts w:cs="Arial"/>
                <w:sz w:val="20"/>
              </w:rPr>
              <w:fldChar w:fldCharType="end"/>
            </w:r>
          </w:p>
        </w:tc>
        <w:tc>
          <w:tcPr>
            <w:tcW w:w="967" w:type="dxa"/>
            <w:vAlign w:val="center"/>
          </w:tcPr>
          <w:p w14:paraId="1B01B7DF" w14:textId="561DF44C" w:rsidR="00D97010" w:rsidRDefault="00864F6A" w:rsidP="00D97010">
            <w:pPr>
              <w:tabs>
                <w:tab w:val="left" w:leader="dot" w:pos="4962"/>
                <w:tab w:val="left" w:pos="5245"/>
                <w:tab w:val="right" w:leader="dot" w:pos="9752"/>
              </w:tabs>
              <w:jc w:val="center"/>
              <w:rPr>
                <w:rFonts w:cs="Arial"/>
                <w:bCs/>
                <w:sz w:val="20"/>
                <w:lang w:val="en-US"/>
              </w:rPr>
            </w:pPr>
            <w:r w:rsidRPr="00B437F1">
              <w:rPr>
                <w:rFonts w:cs="Arial"/>
                <w:sz w:val="20"/>
              </w:rPr>
              <w:fldChar w:fldCharType="begin">
                <w:ffData>
                  <w:name w:val="Kontrollkästchen9"/>
                  <w:enabled/>
                  <w:calcOnExit w:val="0"/>
                  <w:checkBox>
                    <w:sizeAuto/>
                    <w:default w:val="0"/>
                    <w:checked w:val="0"/>
                  </w:checkBox>
                </w:ffData>
              </w:fldChar>
            </w:r>
            <w:r w:rsidR="00D97010" w:rsidRPr="003647AB">
              <w:rPr>
                <w:rFonts w:cs="Arial"/>
                <w:sz w:val="20"/>
                <w:lang w:val="en-US"/>
              </w:rPr>
              <w:instrText xml:space="preserve"> FORMCHECKBOX </w:instrText>
            </w:r>
            <w:r w:rsidR="00477CE1">
              <w:rPr>
                <w:rFonts w:cs="Arial"/>
                <w:sz w:val="20"/>
              </w:rPr>
            </w:r>
            <w:r w:rsidR="00477CE1">
              <w:rPr>
                <w:rFonts w:cs="Arial"/>
                <w:sz w:val="20"/>
              </w:rPr>
              <w:fldChar w:fldCharType="separate"/>
            </w:r>
            <w:r w:rsidRPr="00B437F1">
              <w:rPr>
                <w:rFonts w:cs="Arial"/>
                <w:sz w:val="20"/>
              </w:rPr>
              <w:fldChar w:fldCharType="end"/>
            </w:r>
          </w:p>
        </w:tc>
      </w:tr>
      <w:tr w:rsidR="00902736" w:rsidRPr="00D97010" w14:paraId="1B01B7EB" w14:textId="77777777" w:rsidTr="00A02685">
        <w:trPr>
          <w:trHeight w:val="251"/>
        </w:trPr>
        <w:tc>
          <w:tcPr>
            <w:tcW w:w="1176" w:type="dxa"/>
            <w:tcMar>
              <w:left w:w="0" w:type="dxa"/>
              <w:right w:w="0" w:type="dxa"/>
            </w:tcMar>
          </w:tcPr>
          <w:p w14:paraId="1B01B7E1" w14:textId="77777777" w:rsidR="00902736" w:rsidRPr="00B27C03" w:rsidRDefault="00902736" w:rsidP="00F065C6">
            <w:pPr>
              <w:tabs>
                <w:tab w:val="left" w:leader="dot" w:pos="4962"/>
                <w:tab w:val="left" w:pos="5245"/>
                <w:tab w:val="right" w:leader="dot" w:pos="9752"/>
              </w:tabs>
              <w:jc w:val="center"/>
              <w:rPr>
                <w:rFonts w:asciiTheme="majorHAnsi" w:hAnsiTheme="majorHAnsi" w:cstheme="majorHAnsi"/>
                <w:bCs/>
                <w:sz w:val="14"/>
                <w:szCs w:val="14"/>
                <w:lang w:val="en-US"/>
              </w:rPr>
            </w:pPr>
            <w:r w:rsidRPr="00B27C03">
              <w:rPr>
                <w:rFonts w:asciiTheme="majorHAnsi" w:hAnsiTheme="majorHAnsi" w:cstheme="majorHAnsi"/>
                <w:sz w:val="14"/>
                <w:szCs w:val="14"/>
                <w:lang w:val="de-DE"/>
              </w:rPr>
              <w:t>radioaktiv oder ionisierend</w:t>
            </w:r>
          </w:p>
        </w:tc>
        <w:tc>
          <w:tcPr>
            <w:tcW w:w="1146" w:type="dxa"/>
            <w:tcMar>
              <w:left w:w="0" w:type="dxa"/>
              <w:right w:w="0" w:type="dxa"/>
            </w:tcMar>
          </w:tcPr>
          <w:p w14:paraId="1B01B7E2" w14:textId="77777777" w:rsidR="00902736" w:rsidRPr="00B27C03" w:rsidRDefault="00902736" w:rsidP="00F065C6">
            <w:pPr>
              <w:tabs>
                <w:tab w:val="left" w:leader="dot" w:pos="4962"/>
                <w:tab w:val="left" w:pos="5245"/>
                <w:tab w:val="right" w:leader="dot" w:pos="9752"/>
              </w:tabs>
              <w:jc w:val="center"/>
              <w:rPr>
                <w:rFonts w:asciiTheme="majorHAnsi" w:hAnsiTheme="majorHAnsi" w:cstheme="majorHAnsi"/>
                <w:bCs/>
                <w:sz w:val="14"/>
                <w:szCs w:val="14"/>
                <w:lang w:val="en-US"/>
              </w:rPr>
            </w:pPr>
            <w:r w:rsidRPr="00B27C03">
              <w:rPr>
                <w:rFonts w:asciiTheme="majorHAnsi" w:hAnsiTheme="majorHAnsi" w:cstheme="majorHAnsi"/>
                <w:sz w:val="14"/>
                <w:szCs w:val="14"/>
              </w:rPr>
              <w:t xml:space="preserve">explosiv </w:t>
            </w:r>
          </w:p>
        </w:tc>
        <w:tc>
          <w:tcPr>
            <w:tcW w:w="1188" w:type="dxa"/>
            <w:tcMar>
              <w:left w:w="0" w:type="dxa"/>
              <w:right w:w="0" w:type="dxa"/>
            </w:tcMar>
          </w:tcPr>
          <w:p w14:paraId="1B01B7E3" w14:textId="77777777" w:rsidR="00902736" w:rsidRPr="00B27C03" w:rsidRDefault="00902736" w:rsidP="00F065C6">
            <w:pPr>
              <w:tabs>
                <w:tab w:val="left" w:leader="dot" w:pos="4962"/>
                <w:tab w:val="left" w:pos="5245"/>
                <w:tab w:val="right" w:leader="dot" w:pos="9752"/>
              </w:tabs>
              <w:jc w:val="center"/>
              <w:rPr>
                <w:rFonts w:asciiTheme="majorHAnsi" w:hAnsiTheme="majorHAnsi" w:cstheme="majorHAnsi"/>
                <w:bCs/>
                <w:sz w:val="14"/>
                <w:szCs w:val="14"/>
                <w:lang w:val="en-US"/>
              </w:rPr>
            </w:pPr>
            <w:r w:rsidRPr="00B27C03">
              <w:rPr>
                <w:rFonts w:asciiTheme="majorHAnsi" w:hAnsiTheme="majorHAnsi" w:cstheme="majorHAnsi"/>
                <w:sz w:val="14"/>
                <w:szCs w:val="14"/>
                <w:lang w:val="en-US"/>
              </w:rPr>
              <w:t>ätzend</w:t>
            </w:r>
          </w:p>
        </w:tc>
        <w:tc>
          <w:tcPr>
            <w:tcW w:w="1146" w:type="dxa"/>
            <w:tcMar>
              <w:left w:w="0" w:type="dxa"/>
              <w:right w:w="0" w:type="dxa"/>
            </w:tcMar>
          </w:tcPr>
          <w:p w14:paraId="1B01B7E4" w14:textId="77777777" w:rsidR="00902736" w:rsidRPr="00B27C03" w:rsidRDefault="00902736" w:rsidP="00F065C6">
            <w:pPr>
              <w:tabs>
                <w:tab w:val="left" w:leader="dot" w:pos="4962"/>
                <w:tab w:val="left" w:pos="5245"/>
                <w:tab w:val="right" w:leader="dot" w:pos="9752"/>
              </w:tabs>
              <w:jc w:val="center"/>
              <w:rPr>
                <w:rFonts w:asciiTheme="majorHAnsi" w:hAnsiTheme="majorHAnsi" w:cstheme="majorHAnsi"/>
                <w:bCs/>
                <w:sz w:val="14"/>
                <w:szCs w:val="14"/>
                <w:lang w:val="en-US"/>
              </w:rPr>
            </w:pPr>
            <w:r w:rsidRPr="00B27C03">
              <w:rPr>
                <w:rFonts w:asciiTheme="majorHAnsi" w:hAnsiTheme="majorHAnsi" w:cstheme="majorHAnsi"/>
                <w:sz w:val="14"/>
                <w:szCs w:val="14"/>
              </w:rPr>
              <w:t>giftig</w:t>
            </w:r>
          </w:p>
        </w:tc>
        <w:tc>
          <w:tcPr>
            <w:tcW w:w="1146" w:type="dxa"/>
            <w:tcMar>
              <w:left w:w="0" w:type="dxa"/>
              <w:right w:w="0" w:type="dxa"/>
            </w:tcMar>
          </w:tcPr>
          <w:p w14:paraId="1B01B7E5" w14:textId="77777777" w:rsidR="00902736" w:rsidRPr="00B27C03" w:rsidRDefault="00902736" w:rsidP="00F065C6">
            <w:pPr>
              <w:tabs>
                <w:tab w:val="left" w:leader="dot" w:pos="4962"/>
                <w:tab w:val="left" w:pos="5245"/>
                <w:tab w:val="right" w:leader="dot" w:pos="9752"/>
              </w:tabs>
              <w:jc w:val="center"/>
              <w:rPr>
                <w:rFonts w:asciiTheme="majorHAnsi" w:hAnsiTheme="majorHAnsi" w:cstheme="majorHAnsi"/>
                <w:bCs/>
                <w:sz w:val="14"/>
                <w:szCs w:val="14"/>
                <w:lang w:val="en-US"/>
              </w:rPr>
            </w:pPr>
            <w:r w:rsidRPr="00B27C03">
              <w:rPr>
                <w:rFonts w:asciiTheme="majorHAnsi" w:hAnsiTheme="majorHAnsi" w:cstheme="majorHAnsi"/>
                <w:sz w:val="14"/>
                <w:szCs w:val="14"/>
                <w:lang w:val="de-DE" w:eastAsia="ja-JP"/>
              </w:rPr>
              <w:t>gesundheits-schädlich</w:t>
            </w:r>
          </w:p>
        </w:tc>
        <w:tc>
          <w:tcPr>
            <w:tcW w:w="1176" w:type="dxa"/>
            <w:tcMar>
              <w:left w:w="0" w:type="dxa"/>
              <w:right w:w="0" w:type="dxa"/>
            </w:tcMar>
          </w:tcPr>
          <w:p w14:paraId="1B01B7E6" w14:textId="77777777" w:rsidR="00902736" w:rsidRPr="00B27C03" w:rsidRDefault="00902736" w:rsidP="00F065C6">
            <w:pPr>
              <w:tabs>
                <w:tab w:val="left" w:leader="dot" w:pos="4962"/>
                <w:tab w:val="left" w:pos="5245"/>
                <w:tab w:val="right" w:leader="dot" w:pos="9752"/>
              </w:tabs>
              <w:jc w:val="center"/>
              <w:rPr>
                <w:rFonts w:asciiTheme="majorHAnsi" w:hAnsiTheme="majorHAnsi" w:cstheme="majorHAnsi"/>
                <w:bCs/>
                <w:sz w:val="14"/>
                <w:szCs w:val="14"/>
                <w:lang w:val="en-US"/>
              </w:rPr>
            </w:pPr>
            <w:r w:rsidRPr="00B27C03">
              <w:rPr>
                <w:rFonts w:asciiTheme="majorHAnsi" w:hAnsiTheme="majorHAnsi" w:cstheme="majorHAnsi"/>
                <w:sz w:val="14"/>
                <w:szCs w:val="14"/>
                <w:lang w:val="de-DE" w:eastAsia="ja-JP"/>
              </w:rPr>
              <w:t>biologisch gefährlich</w:t>
            </w:r>
          </w:p>
        </w:tc>
        <w:tc>
          <w:tcPr>
            <w:tcW w:w="1146" w:type="dxa"/>
            <w:tcMar>
              <w:left w:w="0" w:type="dxa"/>
              <w:right w:w="0" w:type="dxa"/>
            </w:tcMar>
          </w:tcPr>
          <w:p w14:paraId="1B01B7E7" w14:textId="77777777" w:rsidR="00902736" w:rsidRPr="00B27C03" w:rsidRDefault="00902736" w:rsidP="00F065C6">
            <w:pPr>
              <w:tabs>
                <w:tab w:val="left" w:leader="dot" w:pos="4962"/>
                <w:tab w:val="left" w:pos="5245"/>
                <w:tab w:val="right" w:leader="dot" w:pos="9752"/>
              </w:tabs>
              <w:jc w:val="center"/>
              <w:rPr>
                <w:rFonts w:asciiTheme="majorHAnsi" w:hAnsiTheme="majorHAnsi" w:cstheme="majorHAnsi"/>
                <w:sz w:val="14"/>
                <w:szCs w:val="14"/>
                <w:lang w:val="de-DE" w:eastAsia="ja-JP"/>
              </w:rPr>
            </w:pPr>
            <w:r w:rsidRPr="00B27C03">
              <w:rPr>
                <w:rFonts w:asciiTheme="majorHAnsi" w:hAnsiTheme="majorHAnsi" w:cstheme="majorHAnsi"/>
                <w:sz w:val="14"/>
                <w:szCs w:val="14"/>
                <w:lang w:val="de-DE" w:eastAsia="ja-JP"/>
              </w:rPr>
              <w:t xml:space="preserve"> feuer-</w:t>
            </w:r>
          </w:p>
          <w:p w14:paraId="1B01B7E8" w14:textId="77777777" w:rsidR="00902736" w:rsidRPr="00B27C03" w:rsidRDefault="00902736" w:rsidP="00F065C6">
            <w:pPr>
              <w:tabs>
                <w:tab w:val="left" w:leader="dot" w:pos="4962"/>
                <w:tab w:val="left" w:pos="5245"/>
                <w:tab w:val="right" w:leader="dot" w:pos="9752"/>
              </w:tabs>
              <w:jc w:val="center"/>
              <w:rPr>
                <w:rFonts w:asciiTheme="majorHAnsi" w:hAnsiTheme="majorHAnsi" w:cstheme="majorHAnsi"/>
                <w:bCs/>
                <w:sz w:val="14"/>
                <w:szCs w:val="14"/>
                <w:lang w:val="en-US"/>
              </w:rPr>
            </w:pPr>
            <w:r w:rsidRPr="00B27C03">
              <w:rPr>
                <w:rFonts w:asciiTheme="majorHAnsi" w:hAnsiTheme="majorHAnsi" w:cstheme="majorHAnsi"/>
                <w:sz w:val="14"/>
                <w:szCs w:val="14"/>
                <w:lang w:val="de-DE" w:eastAsia="ja-JP"/>
              </w:rPr>
              <w:t>gefährlich</w:t>
            </w:r>
          </w:p>
        </w:tc>
        <w:tc>
          <w:tcPr>
            <w:tcW w:w="1067" w:type="dxa"/>
            <w:tcMar>
              <w:left w:w="0" w:type="dxa"/>
              <w:right w:w="0" w:type="dxa"/>
            </w:tcMar>
          </w:tcPr>
          <w:p w14:paraId="1B01B7E9" w14:textId="77777777" w:rsidR="00902736" w:rsidRPr="00B27C03" w:rsidRDefault="00902736" w:rsidP="00F065C6">
            <w:pPr>
              <w:tabs>
                <w:tab w:val="left" w:leader="dot" w:pos="4962"/>
                <w:tab w:val="left" w:pos="5245"/>
                <w:tab w:val="right" w:leader="dot" w:pos="9752"/>
              </w:tabs>
              <w:jc w:val="center"/>
              <w:rPr>
                <w:rFonts w:asciiTheme="majorHAnsi" w:hAnsiTheme="majorHAnsi" w:cstheme="majorHAnsi"/>
                <w:bCs/>
                <w:sz w:val="14"/>
                <w:szCs w:val="14"/>
                <w:lang w:val="en-US"/>
              </w:rPr>
            </w:pPr>
            <w:r w:rsidRPr="00B27C03">
              <w:rPr>
                <w:rFonts w:asciiTheme="majorHAnsi" w:hAnsiTheme="majorHAnsi" w:cstheme="majorHAnsi"/>
                <w:sz w:val="14"/>
                <w:szCs w:val="14"/>
                <w:lang w:val="de-DE" w:eastAsia="ja-JP"/>
              </w:rPr>
              <w:t>umwelt-gefährdend</w:t>
            </w:r>
          </w:p>
        </w:tc>
        <w:tc>
          <w:tcPr>
            <w:tcW w:w="967" w:type="dxa"/>
            <w:tcMar>
              <w:left w:w="0" w:type="dxa"/>
              <w:right w:w="0" w:type="dxa"/>
            </w:tcMar>
          </w:tcPr>
          <w:p w14:paraId="1B01B7EA" w14:textId="77777777" w:rsidR="00902736" w:rsidRPr="00D97010" w:rsidRDefault="00902736" w:rsidP="00D97010">
            <w:pPr>
              <w:tabs>
                <w:tab w:val="left" w:leader="dot" w:pos="4962"/>
                <w:tab w:val="left" w:pos="5245"/>
                <w:tab w:val="right" w:leader="dot" w:pos="9752"/>
              </w:tabs>
              <w:jc w:val="center"/>
              <w:rPr>
                <w:rFonts w:ascii="Arial Narrow" w:hAnsi="Arial Narrow" w:cs="Arial"/>
                <w:bCs/>
                <w:sz w:val="18"/>
                <w:lang w:val="en-US"/>
              </w:rPr>
            </w:pPr>
            <w:r>
              <w:rPr>
                <w:rFonts w:ascii="Arial Narrow" w:hAnsi="Arial Narrow" w:cs="Arial"/>
                <w:sz w:val="18"/>
                <w:szCs w:val="16"/>
              </w:rPr>
              <w:t>ungefährlich</w:t>
            </w:r>
          </w:p>
        </w:tc>
      </w:tr>
    </w:tbl>
    <w:p w14:paraId="1B01B7EC" w14:textId="77777777" w:rsidR="00902736" w:rsidRPr="00B27C03" w:rsidRDefault="00902736" w:rsidP="00902736">
      <w:pPr>
        <w:pStyle w:val="berschrift5"/>
        <w:tabs>
          <w:tab w:val="left" w:pos="5670"/>
          <w:tab w:val="right" w:pos="9752"/>
        </w:tabs>
        <w:spacing w:before="120"/>
        <w:rPr>
          <w:rFonts w:ascii="Arial" w:eastAsiaTheme="minorEastAsia" w:hAnsi="Arial" w:cs="Arial"/>
          <w:b w:val="0"/>
          <w:bCs/>
          <w:sz w:val="18"/>
          <w:szCs w:val="24"/>
          <w:lang w:eastAsia="zh-SG"/>
        </w:rPr>
      </w:pPr>
      <w:r w:rsidRPr="00B27C03">
        <w:rPr>
          <w:rFonts w:ascii="Arial" w:hAnsi="Arial" w:cs="Arial"/>
          <w:bCs/>
          <w:sz w:val="20"/>
          <w:u w:val="single"/>
        </w:rPr>
        <w:t>Versandhinweise</w:t>
      </w:r>
      <w:r w:rsidRPr="00337F8A">
        <w:rPr>
          <w:rFonts w:ascii="Arial" w:hAnsi="Arial" w:cs="Arial"/>
          <w:bCs/>
          <w:sz w:val="16"/>
          <w:szCs w:val="16"/>
        </w:rPr>
        <w:t>:</w:t>
      </w:r>
      <w:r w:rsidRPr="00337F8A">
        <w:rPr>
          <w:rFonts w:cs="Arial"/>
          <w:sz w:val="16"/>
          <w:szCs w:val="16"/>
        </w:rPr>
        <w:t xml:space="preserve"> </w:t>
      </w:r>
      <w:r w:rsidRPr="00337F8A">
        <w:rPr>
          <w:rFonts w:ascii="Arial" w:eastAsiaTheme="minorEastAsia" w:hAnsi="Arial" w:cs="Arial"/>
          <w:b w:val="0"/>
          <w:bCs/>
          <w:sz w:val="16"/>
          <w:szCs w:val="16"/>
          <w:lang w:eastAsia="en-US"/>
        </w:rPr>
        <w:t xml:space="preserve">(Bei Nichtbeachtung </w:t>
      </w:r>
      <w:r>
        <w:rPr>
          <w:rFonts w:ascii="Arial" w:eastAsiaTheme="minorEastAsia" w:hAnsi="Arial" w:cs="Arial"/>
          <w:b w:val="0"/>
          <w:bCs/>
          <w:sz w:val="16"/>
          <w:szCs w:val="16"/>
          <w:lang w:eastAsia="en-US"/>
        </w:rPr>
        <w:t xml:space="preserve">müssen wir </w:t>
      </w:r>
      <w:r w:rsidRPr="00337F8A">
        <w:rPr>
          <w:rFonts w:ascii="Arial" w:eastAsiaTheme="minorEastAsia" w:hAnsi="Arial" w:cs="Arial"/>
          <w:b w:val="0"/>
          <w:bCs/>
          <w:sz w:val="16"/>
          <w:szCs w:val="16"/>
          <w:lang w:eastAsia="en-US"/>
        </w:rPr>
        <w:t>die Annahme verweiger</w:t>
      </w:r>
      <w:r>
        <w:rPr>
          <w:rFonts w:ascii="Arial" w:eastAsiaTheme="minorEastAsia" w:hAnsi="Arial" w:cs="Arial"/>
          <w:b w:val="0"/>
          <w:bCs/>
          <w:sz w:val="16"/>
          <w:szCs w:val="16"/>
          <w:lang w:eastAsia="en-US"/>
        </w:rPr>
        <w:t>n</w:t>
      </w:r>
      <w:r w:rsidRPr="00337F8A">
        <w:rPr>
          <w:rFonts w:ascii="Arial" w:eastAsiaTheme="minorEastAsia" w:hAnsi="Arial" w:cs="Arial"/>
          <w:b w:val="0"/>
          <w:bCs/>
          <w:sz w:val="16"/>
          <w:szCs w:val="16"/>
          <w:lang w:eastAsia="en-US"/>
        </w:rPr>
        <w:t xml:space="preserve"> oder unfrei retournier</w:t>
      </w:r>
      <w:r>
        <w:rPr>
          <w:rFonts w:ascii="Arial" w:eastAsiaTheme="minorEastAsia" w:hAnsi="Arial" w:cs="Arial"/>
          <w:b w:val="0"/>
          <w:bCs/>
          <w:sz w:val="16"/>
          <w:szCs w:val="16"/>
          <w:lang w:eastAsia="en-US"/>
        </w:rPr>
        <w:t>en</w:t>
      </w:r>
      <w:r w:rsidRPr="00337F8A">
        <w:rPr>
          <w:rFonts w:ascii="Arial" w:eastAsiaTheme="minorEastAsia" w:hAnsi="Arial" w:cs="Arial"/>
          <w:b w:val="0"/>
          <w:bCs/>
          <w:sz w:val="16"/>
          <w:szCs w:val="16"/>
          <w:lang w:eastAsia="en-US"/>
        </w:rPr>
        <w:t>)</w:t>
      </w:r>
      <w:r w:rsidRPr="00337F8A">
        <w:rPr>
          <w:rFonts w:ascii="Arial" w:eastAsiaTheme="minorEastAsia" w:hAnsi="Arial" w:cs="Arial" w:hint="eastAsia"/>
          <w:b w:val="0"/>
          <w:bCs/>
          <w:sz w:val="16"/>
          <w:szCs w:val="16"/>
          <w:lang w:eastAsia="zh-SG"/>
        </w:rPr>
        <w:t>.</w:t>
      </w:r>
    </w:p>
    <w:p w14:paraId="1B01B7ED" w14:textId="77777777" w:rsidR="00902736" w:rsidRPr="00CB362E" w:rsidRDefault="00902736" w:rsidP="00902736">
      <w:pPr>
        <w:numPr>
          <w:ilvl w:val="0"/>
          <w:numId w:val="14"/>
        </w:numPr>
        <w:tabs>
          <w:tab w:val="left" w:pos="720"/>
        </w:tabs>
        <w:overflowPunct w:val="0"/>
        <w:autoSpaceDE w:val="0"/>
        <w:autoSpaceDN w:val="0"/>
        <w:adjustRightInd w:val="0"/>
        <w:ind w:left="270" w:hanging="270"/>
        <w:textAlignment w:val="baseline"/>
        <w:rPr>
          <w:rFonts w:asciiTheme="minorHAnsi" w:hAnsiTheme="minorHAnsi" w:cstheme="minorHAnsi"/>
          <w:sz w:val="14"/>
          <w:szCs w:val="16"/>
          <w:lang w:val="de-DE"/>
        </w:rPr>
      </w:pPr>
      <w:r w:rsidRPr="00CB362E">
        <w:rPr>
          <w:rFonts w:asciiTheme="minorHAnsi" w:hAnsiTheme="minorHAnsi" w:cstheme="minorHAnsi"/>
          <w:sz w:val="14"/>
          <w:szCs w:val="16"/>
          <w:lang w:val="de-DE"/>
        </w:rPr>
        <w:t>Alle Rücksendungen müssen eine gültige RMA-Nr. (s.o.) haben. Die Pakete müssen aussen deutlich mit der RMA-Nr. gekennzeichnet sein und eine Kopie des vollständig ausgefüllten Fomulars muss beiliegen</w:t>
      </w:r>
    </w:p>
    <w:p w14:paraId="1B01B7EE" w14:textId="77777777" w:rsidR="00902736" w:rsidRPr="00CB362E" w:rsidRDefault="00902736" w:rsidP="00902736">
      <w:pPr>
        <w:numPr>
          <w:ilvl w:val="0"/>
          <w:numId w:val="14"/>
        </w:numPr>
        <w:tabs>
          <w:tab w:val="left" w:pos="720"/>
        </w:tabs>
        <w:overflowPunct w:val="0"/>
        <w:autoSpaceDE w:val="0"/>
        <w:autoSpaceDN w:val="0"/>
        <w:adjustRightInd w:val="0"/>
        <w:ind w:left="270" w:hanging="270"/>
        <w:textAlignment w:val="baseline"/>
        <w:rPr>
          <w:rFonts w:asciiTheme="minorHAnsi" w:hAnsiTheme="minorHAnsi" w:cstheme="minorHAnsi"/>
          <w:sz w:val="14"/>
          <w:szCs w:val="16"/>
          <w:lang w:val="de-DE"/>
        </w:rPr>
      </w:pPr>
      <w:r w:rsidRPr="00CB362E">
        <w:rPr>
          <w:rFonts w:asciiTheme="minorHAnsi" w:hAnsiTheme="minorHAnsi" w:cstheme="minorHAnsi"/>
          <w:sz w:val="14"/>
          <w:szCs w:val="16"/>
          <w:lang w:val="de-DE"/>
        </w:rPr>
        <w:t>Die RMA-Nummer hat eine Gültigkeit von 30 Tagen (Versand innerhalb Eurpoa) oder 60 Tage (internationaler Versand)</w:t>
      </w:r>
    </w:p>
    <w:p w14:paraId="1B01B7EF" w14:textId="77777777" w:rsidR="00902736" w:rsidRPr="00CB362E" w:rsidRDefault="00902736" w:rsidP="00902736">
      <w:pPr>
        <w:numPr>
          <w:ilvl w:val="0"/>
          <w:numId w:val="14"/>
        </w:numPr>
        <w:tabs>
          <w:tab w:val="left" w:pos="720"/>
        </w:tabs>
        <w:overflowPunct w:val="0"/>
        <w:autoSpaceDE w:val="0"/>
        <w:autoSpaceDN w:val="0"/>
        <w:adjustRightInd w:val="0"/>
        <w:ind w:left="270" w:hanging="270"/>
        <w:textAlignment w:val="baseline"/>
        <w:rPr>
          <w:rFonts w:asciiTheme="minorHAnsi" w:hAnsiTheme="minorHAnsi" w:cstheme="minorHAnsi"/>
          <w:sz w:val="14"/>
          <w:szCs w:val="16"/>
          <w:lang w:val="de-DE"/>
        </w:rPr>
      </w:pPr>
      <w:r w:rsidRPr="00CB362E">
        <w:rPr>
          <w:rFonts w:asciiTheme="minorHAnsi" w:hAnsiTheme="minorHAnsi" w:cstheme="minorHAnsi"/>
          <w:sz w:val="14"/>
          <w:szCs w:val="16"/>
          <w:lang w:val="de-DE"/>
        </w:rPr>
        <w:t>Alle Rücksendungen müssen frei Haus erfolgen. Unfreie Sendungen müssen wir leider zurückweisen</w:t>
      </w:r>
    </w:p>
    <w:p w14:paraId="1B01B7F0" w14:textId="77777777" w:rsidR="00902736" w:rsidRPr="00CB362E" w:rsidRDefault="00902736" w:rsidP="00902736">
      <w:pPr>
        <w:numPr>
          <w:ilvl w:val="0"/>
          <w:numId w:val="14"/>
        </w:numPr>
        <w:tabs>
          <w:tab w:val="left" w:pos="720"/>
        </w:tabs>
        <w:overflowPunct w:val="0"/>
        <w:autoSpaceDE w:val="0"/>
        <w:autoSpaceDN w:val="0"/>
        <w:adjustRightInd w:val="0"/>
        <w:ind w:left="270" w:hanging="270"/>
        <w:textAlignment w:val="baseline"/>
        <w:rPr>
          <w:rFonts w:asciiTheme="minorHAnsi" w:hAnsiTheme="minorHAnsi" w:cstheme="minorHAnsi"/>
          <w:sz w:val="14"/>
          <w:szCs w:val="16"/>
          <w:lang w:val="de-DE"/>
        </w:rPr>
      </w:pPr>
      <w:r w:rsidRPr="00CB362E">
        <w:rPr>
          <w:rFonts w:asciiTheme="minorHAnsi" w:hAnsiTheme="minorHAnsi" w:cstheme="minorHAnsi"/>
          <w:sz w:val="14"/>
          <w:szCs w:val="16"/>
          <w:lang w:val="de-DE"/>
        </w:rPr>
        <w:t xml:space="preserve">Reklamationen oder Reparaturen, zu denen eine Rückmeldung durch den Eigentümer/Kunden zu den von uns vorgeschlagenen / angebotenen Maßnahmen zur Fehlerbehebung innerhalb von 30 Tagen ausbleibt, müssen wir unbearbeitet zurückgeben oder (unter Berücksichtigung des Produktwertes) der Verwertung zuführten. </w:t>
      </w:r>
    </w:p>
    <w:p w14:paraId="1B01B7F1" w14:textId="77777777" w:rsidR="00902736" w:rsidRPr="00A02685" w:rsidRDefault="00902736" w:rsidP="00902736">
      <w:pPr>
        <w:autoSpaceDE w:val="0"/>
        <w:autoSpaceDN w:val="0"/>
        <w:adjustRightInd w:val="0"/>
        <w:jc w:val="both"/>
        <w:rPr>
          <w:rFonts w:eastAsia="Times New Roman" w:cs="Arial"/>
          <w:b/>
          <w:bCs/>
          <w:sz w:val="12"/>
          <w:szCs w:val="12"/>
          <w:u w:val="single"/>
          <w:lang w:val="de-DE" w:eastAsia="de-DE"/>
        </w:rPr>
      </w:pPr>
    </w:p>
    <w:p w14:paraId="1B01B7F2" w14:textId="77777777" w:rsidR="00902736" w:rsidRPr="00902736" w:rsidRDefault="00902736" w:rsidP="00902736">
      <w:pPr>
        <w:autoSpaceDE w:val="0"/>
        <w:autoSpaceDN w:val="0"/>
        <w:adjustRightInd w:val="0"/>
        <w:jc w:val="both"/>
        <w:rPr>
          <w:rFonts w:cs="Arial"/>
          <w:sz w:val="16"/>
          <w:szCs w:val="16"/>
          <w:lang w:val="de-DE" w:eastAsia="ja-JP"/>
        </w:rPr>
      </w:pPr>
      <w:r w:rsidRPr="00902736">
        <w:rPr>
          <w:rFonts w:eastAsia="Times New Roman" w:cs="Arial"/>
          <w:b/>
          <w:bCs/>
          <w:sz w:val="20"/>
          <w:szCs w:val="20"/>
          <w:u w:val="single"/>
          <w:lang w:val="de-DE" w:eastAsia="de-DE"/>
        </w:rPr>
        <w:t>Bestätigung</w:t>
      </w:r>
      <w:r w:rsidRPr="00902736">
        <w:rPr>
          <w:rFonts w:eastAsia="Times New Roman" w:cs="Arial"/>
          <w:b/>
          <w:bCs/>
          <w:sz w:val="20"/>
          <w:szCs w:val="20"/>
          <w:lang w:val="de-DE" w:eastAsia="de-DE"/>
        </w:rPr>
        <w:t>:</w:t>
      </w:r>
      <w:r w:rsidRPr="00902736">
        <w:rPr>
          <w:rFonts w:cs="Arial"/>
          <w:bCs/>
          <w:sz w:val="20"/>
          <w:szCs w:val="20"/>
          <w:lang w:val="de-DE"/>
        </w:rPr>
        <w:t xml:space="preserve"> </w:t>
      </w:r>
      <w:r w:rsidRPr="00902736">
        <w:rPr>
          <w:rFonts w:cs="Arial"/>
          <w:sz w:val="16"/>
          <w:szCs w:val="16"/>
          <w:lang w:val="de-DE" w:eastAsia="ja-JP"/>
        </w:rPr>
        <w:t>Hiermit bestätigen wir, dass die zurückgesandte Ware den genannten Angaben und somit den Sicherheitsvorschriften entspricht, gekennzeichnet wurde und keinerlei Gefahr von Medienrückständen für Personen und/oder Umwelt ausgeht.</w:t>
      </w:r>
    </w:p>
    <w:p w14:paraId="1B01B7F3" w14:textId="77777777" w:rsidR="00550927" w:rsidRPr="00A02685" w:rsidRDefault="00550927" w:rsidP="000906ED">
      <w:pPr>
        <w:tabs>
          <w:tab w:val="left" w:pos="5245"/>
          <w:tab w:val="left" w:pos="5670"/>
          <w:tab w:val="right" w:pos="9752"/>
        </w:tabs>
        <w:rPr>
          <w:rFonts w:cs="Arial"/>
          <w:bCs/>
          <w:sz w:val="12"/>
          <w:szCs w:val="12"/>
          <w:lang w:val="de-DE"/>
        </w:rPr>
      </w:pPr>
    </w:p>
    <w:tbl>
      <w:tblPr>
        <w:tblStyle w:val="Tabellenraster"/>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560"/>
        <w:gridCol w:w="3192"/>
        <w:gridCol w:w="808"/>
        <w:gridCol w:w="1576"/>
        <w:gridCol w:w="3272"/>
      </w:tblGrid>
      <w:tr w:rsidR="003C3455" w14:paraId="1B01B7F8" w14:textId="77777777" w:rsidTr="00B71636">
        <w:tc>
          <w:tcPr>
            <w:tcW w:w="1009" w:type="dxa"/>
            <w:gridSpan w:val="2"/>
            <w:tcMar>
              <w:left w:w="0" w:type="dxa"/>
              <w:right w:w="0" w:type="dxa"/>
            </w:tcMar>
            <w:vAlign w:val="center"/>
          </w:tcPr>
          <w:p w14:paraId="1B01B7F4" w14:textId="77777777" w:rsidR="003C3455" w:rsidRPr="00550927" w:rsidRDefault="004322F5" w:rsidP="00F34713">
            <w:pPr>
              <w:tabs>
                <w:tab w:val="right" w:leader="dot" w:pos="9752"/>
              </w:tabs>
              <w:spacing w:line="240" w:lineRule="exact"/>
              <w:jc w:val="right"/>
              <w:rPr>
                <w:rFonts w:cs="Arial"/>
                <w:b/>
                <w:bCs/>
                <w:sz w:val="20"/>
                <w:lang w:val="en-US"/>
              </w:rPr>
            </w:pPr>
            <w:r>
              <w:rPr>
                <w:rFonts w:cs="Arial"/>
                <w:b/>
                <w:bCs/>
                <w:sz w:val="20"/>
                <w:lang w:val="en-US"/>
              </w:rPr>
              <w:t>Unterschrift</w:t>
            </w:r>
            <w:r w:rsidR="003C3455">
              <w:rPr>
                <w:rFonts w:cs="Arial"/>
                <w:b/>
                <w:bCs/>
                <w:sz w:val="20"/>
                <w:lang w:val="en-US"/>
              </w:rPr>
              <w:t>:</w:t>
            </w:r>
          </w:p>
        </w:tc>
        <w:tc>
          <w:tcPr>
            <w:tcW w:w="4120" w:type="dxa"/>
            <w:gridSpan w:val="2"/>
            <w:tcBorders>
              <w:bottom w:val="single" w:sz="8" w:space="0" w:color="auto"/>
            </w:tcBorders>
            <w:vAlign w:val="center"/>
          </w:tcPr>
          <w:p w14:paraId="1B01B7F5" w14:textId="77777777" w:rsidR="003C3455" w:rsidRDefault="003C3455" w:rsidP="00F34713">
            <w:pPr>
              <w:tabs>
                <w:tab w:val="right" w:leader="dot" w:pos="9752"/>
              </w:tabs>
              <w:spacing w:line="240" w:lineRule="exact"/>
              <w:rPr>
                <w:rFonts w:cs="Arial"/>
                <w:bCs/>
                <w:sz w:val="20"/>
                <w:u w:val="single"/>
                <w:lang w:val="en-US"/>
              </w:rPr>
            </w:pPr>
          </w:p>
        </w:tc>
        <w:tc>
          <w:tcPr>
            <w:tcW w:w="1576" w:type="dxa"/>
            <w:tcMar>
              <w:left w:w="0" w:type="dxa"/>
              <w:right w:w="0" w:type="dxa"/>
            </w:tcMar>
            <w:vAlign w:val="center"/>
          </w:tcPr>
          <w:p w14:paraId="1B01B7F6" w14:textId="77777777" w:rsidR="003C3455" w:rsidRPr="00550927" w:rsidRDefault="004322F5" w:rsidP="00F34713">
            <w:pPr>
              <w:tabs>
                <w:tab w:val="right" w:leader="dot" w:pos="9752"/>
              </w:tabs>
              <w:spacing w:line="240" w:lineRule="exact"/>
              <w:jc w:val="right"/>
              <w:rPr>
                <w:rFonts w:cs="Arial"/>
                <w:b/>
                <w:bCs/>
                <w:sz w:val="20"/>
                <w:lang w:val="en-US"/>
              </w:rPr>
            </w:pPr>
            <w:r>
              <w:rPr>
                <w:rFonts w:cs="Arial"/>
                <w:b/>
                <w:bCs/>
                <w:sz w:val="20"/>
                <w:lang w:val="en-US"/>
              </w:rPr>
              <w:t>Datum</w:t>
            </w:r>
            <w:r w:rsidR="003C3455">
              <w:rPr>
                <w:rFonts w:cs="Arial"/>
                <w:b/>
                <w:bCs/>
                <w:sz w:val="20"/>
                <w:lang w:val="en-US"/>
              </w:rPr>
              <w:t>:</w:t>
            </w:r>
          </w:p>
        </w:tc>
        <w:tc>
          <w:tcPr>
            <w:tcW w:w="3344" w:type="dxa"/>
            <w:tcBorders>
              <w:bottom w:val="single" w:sz="8" w:space="0" w:color="auto"/>
            </w:tcBorders>
            <w:vAlign w:val="center"/>
          </w:tcPr>
          <w:p w14:paraId="1B01B7F7" w14:textId="77777777" w:rsidR="003C3455" w:rsidRDefault="003C3455" w:rsidP="00F34713">
            <w:pPr>
              <w:tabs>
                <w:tab w:val="right" w:leader="dot" w:pos="9752"/>
              </w:tabs>
              <w:spacing w:line="240" w:lineRule="exact"/>
              <w:rPr>
                <w:rFonts w:cs="Arial"/>
                <w:bCs/>
                <w:sz w:val="20"/>
                <w:u w:val="single"/>
                <w:lang w:val="en-US"/>
              </w:rPr>
            </w:pPr>
          </w:p>
        </w:tc>
      </w:tr>
      <w:tr w:rsidR="00871DED" w14:paraId="1B01B7FC" w14:textId="77777777" w:rsidTr="00B71636">
        <w:trPr>
          <w:gridBefore w:val="1"/>
          <w:wBefore w:w="539" w:type="dxa"/>
        </w:trPr>
        <w:tc>
          <w:tcPr>
            <w:tcW w:w="3780" w:type="dxa"/>
            <w:gridSpan w:val="2"/>
          </w:tcPr>
          <w:p w14:paraId="1B01B7F9" w14:textId="77777777" w:rsidR="00871DED" w:rsidRPr="00C42245" w:rsidRDefault="00902736" w:rsidP="00B71636">
            <w:pPr>
              <w:pStyle w:val="HeaderSecondLineTitle"/>
              <w:spacing w:before="120" w:line="240" w:lineRule="exact"/>
              <w:rPr>
                <w:rFonts w:cs="Arial"/>
                <w:bCs w:val="0"/>
                <w:sz w:val="20"/>
                <w:szCs w:val="20"/>
                <w:lang w:val="en-US"/>
              </w:rPr>
            </w:pPr>
            <w:r>
              <w:rPr>
                <w:bCs w:val="0"/>
                <w:color w:val="auto"/>
                <w:sz w:val="20"/>
                <w:szCs w:val="24"/>
                <w:lang w:val="en-US" w:eastAsia="en-US"/>
              </w:rPr>
              <w:lastRenderedPageBreak/>
              <w:t>Bitte vollständig ausgefüllt an</w:t>
            </w:r>
            <w:r w:rsidRPr="00C42245">
              <w:rPr>
                <w:bCs w:val="0"/>
                <w:color w:val="auto"/>
                <w:sz w:val="20"/>
                <w:szCs w:val="24"/>
                <w:lang w:val="en-US" w:eastAsia="en-US"/>
              </w:rPr>
              <w:t>:</w:t>
            </w:r>
          </w:p>
        </w:tc>
        <w:tc>
          <w:tcPr>
            <w:tcW w:w="810" w:type="dxa"/>
          </w:tcPr>
          <w:p w14:paraId="1B01B7FA" w14:textId="77777777" w:rsidR="00871DED" w:rsidRPr="00C42245" w:rsidRDefault="00871DED" w:rsidP="00B71636">
            <w:pPr>
              <w:pStyle w:val="HeaderSecondLineTitle"/>
              <w:spacing w:before="120" w:line="240" w:lineRule="exact"/>
              <w:jc w:val="right"/>
              <w:rPr>
                <w:rFonts w:cs="Arial"/>
                <w:bCs w:val="0"/>
                <w:color w:val="auto"/>
                <w:sz w:val="20"/>
                <w:szCs w:val="20"/>
                <w:lang w:val="en-US"/>
              </w:rPr>
            </w:pPr>
            <w:r w:rsidRPr="00C42245">
              <w:rPr>
                <w:rFonts w:cs="Arial"/>
                <w:bCs w:val="0"/>
                <w:color w:val="auto"/>
                <w:sz w:val="20"/>
                <w:szCs w:val="20"/>
                <w:lang w:val="en-US"/>
              </w:rPr>
              <w:t>Email:</w:t>
            </w:r>
          </w:p>
        </w:tc>
        <w:tc>
          <w:tcPr>
            <w:tcW w:w="4920" w:type="dxa"/>
            <w:gridSpan w:val="2"/>
          </w:tcPr>
          <w:p w14:paraId="1B01B7FB" w14:textId="77777777" w:rsidR="00871DED" w:rsidRPr="001E33E6" w:rsidRDefault="004322F5" w:rsidP="00B71636">
            <w:pPr>
              <w:pStyle w:val="HeaderSecondLineTitle"/>
              <w:spacing w:before="120" w:line="240" w:lineRule="exact"/>
              <w:rPr>
                <w:rFonts w:cs="Arial"/>
                <w:bCs w:val="0"/>
                <w:color w:val="auto"/>
                <w:sz w:val="20"/>
                <w:szCs w:val="20"/>
                <w:lang w:val="en-US"/>
              </w:rPr>
            </w:pPr>
            <w:r w:rsidRPr="001E33E6">
              <w:rPr>
                <w:color w:val="auto"/>
                <w:sz w:val="20"/>
                <w:szCs w:val="20"/>
                <w:lang w:val="en-US"/>
              </w:rPr>
              <w:t>Kundenruecksendung.Alpen@imi-precision.com</w:t>
            </w:r>
          </w:p>
        </w:tc>
      </w:tr>
    </w:tbl>
    <w:p w14:paraId="1B01B7FD" w14:textId="77777777" w:rsidR="00871DED" w:rsidRPr="00CC0709" w:rsidRDefault="00871DED" w:rsidP="00A02685">
      <w:pPr>
        <w:tabs>
          <w:tab w:val="left" w:pos="6637"/>
        </w:tabs>
        <w:rPr>
          <w:lang w:val="en-US" w:eastAsia="zh-SG"/>
        </w:rPr>
      </w:pPr>
    </w:p>
    <w:sectPr w:rsidR="00871DED" w:rsidRPr="00CC0709" w:rsidSect="00CC0709">
      <w:type w:val="continuous"/>
      <w:pgSz w:w="11900" w:h="16840"/>
      <w:pgMar w:top="2275" w:right="979" w:bottom="1440" w:left="979" w:header="461"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76B72" w14:textId="77777777" w:rsidR="007003E8" w:rsidRDefault="007003E8" w:rsidP="00267D90">
      <w:r>
        <w:separator/>
      </w:r>
    </w:p>
  </w:endnote>
  <w:endnote w:type="continuationSeparator" w:id="0">
    <w:p w14:paraId="4152BC4E" w14:textId="77777777" w:rsidR="007003E8" w:rsidRDefault="007003E8" w:rsidP="00267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1B816" w14:textId="77777777" w:rsidR="001E39B8" w:rsidRDefault="00864F6A" w:rsidP="003043A1">
    <w:pPr>
      <w:pStyle w:val="Fuzeile"/>
      <w:framePr w:wrap="around" w:vAnchor="text" w:hAnchor="margin" w:xAlign="right" w:y="1"/>
      <w:rPr>
        <w:rStyle w:val="Seitenzahl"/>
      </w:rPr>
    </w:pPr>
    <w:r>
      <w:rPr>
        <w:rStyle w:val="Seitenzahl"/>
      </w:rPr>
      <w:fldChar w:fldCharType="begin"/>
    </w:r>
    <w:r w:rsidR="001E39B8">
      <w:rPr>
        <w:rStyle w:val="Seitenzahl"/>
      </w:rPr>
      <w:instrText xml:space="preserve">PAGE  </w:instrText>
    </w:r>
    <w:r>
      <w:rPr>
        <w:rStyle w:val="Seitenzahl"/>
      </w:rPr>
      <w:fldChar w:fldCharType="end"/>
    </w:r>
  </w:p>
  <w:p w14:paraId="1B01B817" w14:textId="77777777" w:rsidR="001E39B8" w:rsidRDefault="001E39B8" w:rsidP="00072CF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1B818" w14:textId="77777777" w:rsidR="001E39B8" w:rsidRPr="007B3184" w:rsidRDefault="00DE7630" w:rsidP="00072CF9">
    <w:pPr>
      <w:pStyle w:val="Fuzeile"/>
      <w:ind w:right="360"/>
      <w:rPr>
        <w:noProof/>
        <w:color w:val="575757"/>
        <w:sz w:val="16"/>
        <w:szCs w:val="16"/>
        <w:lang w:val="de-DE" w:eastAsia="de-DE"/>
      </w:rPr>
    </w:pPr>
    <w:r w:rsidRPr="007B3184">
      <w:rPr>
        <w:noProof/>
        <w:color w:val="575757"/>
        <w:sz w:val="16"/>
        <w:szCs w:val="16"/>
        <w:lang w:val="de-DE" w:eastAsia="de-DE"/>
      </w:rPr>
      <w:drawing>
        <wp:anchor distT="0" distB="0" distL="114300" distR="114300" simplePos="0" relativeHeight="251655680" behindDoc="0" locked="0" layoutInCell="1" allowOverlap="1" wp14:anchorId="1B01B81F" wp14:editId="1B01B820">
          <wp:simplePos x="0" y="0"/>
          <wp:positionH relativeFrom="page">
            <wp:posOffset>5772150</wp:posOffset>
          </wp:positionH>
          <wp:positionV relativeFrom="page">
            <wp:posOffset>9791700</wp:posOffset>
          </wp:positionV>
          <wp:extent cx="1371600" cy="619125"/>
          <wp:effectExtent l="0" t="0" r="0" b="0"/>
          <wp:wrapNone/>
          <wp:docPr id="6" name="Picture 6" descr="Macintosh HD:Users:designmotive:Desktop:IMI_DIVISIONAL_TAGLINE_RGB_3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signmotive:Desktop:IMI_DIVISIONAL_TAGLINE_RGB_3 cop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191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sidR="00CF3454" w:rsidRPr="007B3184">
      <w:rPr>
        <w:noProof/>
        <w:color w:val="575757"/>
        <w:sz w:val="16"/>
        <w:szCs w:val="16"/>
        <w:lang w:val="de-DE" w:eastAsia="de-DE"/>
      </w:rPr>
      <w:t>IPE-</w:t>
    </w:r>
    <w:r w:rsidR="00161590" w:rsidRPr="007B3184">
      <w:rPr>
        <w:noProof/>
        <w:color w:val="575757"/>
        <w:sz w:val="16"/>
        <w:szCs w:val="16"/>
        <w:lang w:val="de-DE" w:eastAsia="de-DE"/>
      </w:rPr>
      <w:t>Q13-003-F001</w:t>
    </w:r>
  </w:p>
  <w:p w14:paraId="1B01B819" w14:textId="77777777" w:rsidR="00161590" w:rsidRPr="007B3184" w:rsidRDefault="00161590" w:rsidP="00072CF9">
    <w:pPr>
      <w:pStyle w:val="Fuzeile"/>
      <w:ind w:right="360"/>
      <w:rPr>
        <w:color w:val="575757"/>
        <w:sz w:val="16"/>
        <w:szCs w:val="16"/>
      </w:rPr>
    </w:pPr>
    <w:r w:rsidRPr="007B3184">
      <w:rPr>
        <w:noProof/>
        <w:color w:val="575757"/>
        <w:sz w:val="16"/>
        <w:szCs w:val="16"/>
        <w:lang w:val="de-DE" w:eastAsia="de-DE"/>
      </w:rPr>
      <w:t xml:space="preserve">Revision </w:t>
    </w:r>
    <w:r w:rsidR="00CC0709">
      <w:rPr>
        <w:noProof/>
        <w:color w:val="575757"/>
        <w:sz w:val="16"/>
        <w:szCs w:val="16"/>
        <w:lang w:val="de-DE" w:eastAsia="de-DE"/>
      </w:rPr>
      <w:t>003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17B2C" w14:textId="77777777" w:rsidR="007003E8" w:rsidRDefault="007003E8" w:rsidP="00267D90">
      <w:r>
        <w:separator/>
      </w:r>
    </w:p>
  </w:footnote>
  <w:footnote w:type="continuationSeparator" w:id="0">
    <w:p w14:paraId="5A2C1562" w14:textId="77777777" w:rsidR="007003E8" w:rsidRDefault="007003E8" w:rsidP="00267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1B814" w14:textId="77777777" w:rsidR="00DE7630" w:rsidRDefault="00550927">
    <w:pPr>
      <w:pStyle w:val="Kopfzeile"/>
    </w:pPr>
    <w:r>
      <w:rPr>
        <w:noProof/>
        <w:lang w:val="de-DE" w:eastAsia="de-DE"/>
      </w:rPr>
      <w:drawing>
        <wp:anchor distT="0" distB="0" distL="114300" distR="114300" simplePos="0" relativeHeight="251659776" behindDoc="0" locked="0" layoutInCell="1" allowOverlap="1" wp14:anchorId="1B01B81A" wp14:editId="1B01B81B">
          <wp:simplePos x="0" y="0"/>
          <wp:positionH relativeFrom="page">
            <wp:posOffset>629920</wp:posOffset>
          </wp:positionH>
          <wp:positionV relativeFrom="page">
            <wp:posOffset>436880</wp:posOffset>
          </wp:positionV>
          <wp:extent cx="3739515" cy="596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signmotive:Desktop:Bar_hydronic.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739515" cy="596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p w14:paraId="1B01B815" w14:textId="77777777" w:rsidR="001E39B8" w:rsidRDefault="00477CE1">
    <w:pPr>
      <w:pStyle w:val="Kopfzeile"/>
    </w:pPr>
    <w:r>
      <w:rPr>
        <w:noProof/>
        <w:lang w:eastAsia="en-GB"/>
      </w:rPr>
      <w:pict w14:anchorId="1B01B81C">
        <v:shapetype id="_x0000_t202" coordsize="21600,21600" o:spt="202" path="m,l,21600r21600,l21600,xe">
          <v:stroke joinstyle="miter"/>
          <v:path gradientshapeok="t" o:connecttype="rect"/>
        </v:shapetype>
        <v:shape id="Text Box 14" o:spid="_x0000_s2049" type="#_x0000_t202" style="position:absolute;margin-left:.75pt;margin-top:5.5pt;width:480pt;height:50.8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" filled="f" stroked="f">
          <v:path arrowok="t"/>
          <v:textbox inset="0,0,0,0">
            <w:txbxContent>
              <w:p w14:paraId="1B01B821" w14:textId="77777777" w:rsidR="00DE7630" w:rsidRPr="0056515C" w:rsidRDefault="00946BDC" w:rsidP="00DE7630">
                <w:pPr>
                  <w:pStyle w:val="HeaderSecondLineTitle"/>
                  <w:rPr>
                    <w:b/>
                    <w:lang w:val="en-US"/>
                  </w:rPr>
                </w:pPr>
                <w:r>
                  <w:rPr>
                    <w:b/>
                  </w:rPr>
                  <w:t>Return</w:t>
                </w:r>
                <w:r w:rsidR="00DE7630" w:rsidRPr="006755EA">
                  <w:rPr>
                    <w:b/>
                  </w:rPr>
                  <w:t xml:space="preserve"> Material Request</w:t>
                </w:r>
                <w:r w:rsidR="006E66A1">
                  <w:rPr>
                    <w:b/>
                  </w:rPr>
                  <w:t xml:space="preserve"> Form</w:t>
                </w:r>
              </w:p>
            </w:txbxContent>
          </v:textbox>
        </v:shape>
      </w:pict>
    </w:r>
    <w:r w:rsidR="00E555FD">
      <w:rPr>
        <w:noProof/>
        <w:lang w:val="de-DE" w:eastAsia="de-DE"/>
      </w:rPr>
      <w:drawing>
        <wp:anchor distT="0" distB="0" distL="114300" distR="114300" simplePos="0" relativeHeight="251657728" behindDoc="1" locked="0" layoutInCell="1" allowOverlap="1" wp14:anchorId="1B01B81D" wp14:editId="1B01B81E">
          <wp:simplePos x="0" y="0"/>
          <wp:positionH relativeFrom="page">
            <wp:posOffset>5706745</wp:posOffset>
          </wp:positionH>
          <wp:positionV relativeFrom="page">
            <wp:posOffset>277495</wp:posOffset>
          </wp:positionV>
          <wp:extent cx="1512000" cy="924120"/>
          <wp:effectExtent l="0" t="0" r="0" b="0"/>
          <wp:wrapTight wrapText="bothSides">
            <wp:wrapPolygon edited="0">
              <wp:start x="2177" y="2672"/>
              <wp:lineTo x="1633" y="9353"/>
              <wp:lineTo x="1633" y="18260"/>
              <wp:lineTo x="11975" y="19151"/>
              <wp:lineTo x="19595" y="19151"/>
              <wp:lineTo x="19867" y="17369"/>
              <wp:lineTo x="18779" y="15142"/>
              <wp:lineTo x="15241" y="10689"/>
              <wp:lineTo x="14969" y="4454"/>
              <wp:lineTo x="14696" y="2672"/>
              <wp:lineTo x="2177" y="2672"/>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I_CRITICAL_LOGO_RGB-COLOUR_LARGE.png"/>
                  <pic:cNvPicPr/>
                </pic:nvPicPr>
                <pic:blipFill>
                  <a:blip r:embed="rId2">
                    <a:extLst>
                      <a:ext uri="{28A0092B-C50C-407E-A947-70E740481C1C}">
                        <a14:useLocalDpi xmlns:a14="http://schemas.microsoft.com/office/drawing/2010/main" val="0"/>
                      </a:ext>
                    </a:extLst>
                  </a:blip>
                  <a:stretch>
                    <a:fillRect/>
                  </a:stretch>
                </pic:blipFill>
                <pic:spPr>
                  <a:xfrm>
                    <a:off x="0" y="0"/>
                    <a:ext cx="1512000" cy="9241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D69D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70C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56DD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5E12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122E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5CC1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EE76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A29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1E3D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0E3E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2344FF"/>
    <w:multiLevelType w:val="hybridMultilevel"/>
    <w:tmpl w:val="EFAC6374"/>
    <w:lvl w:ilvl="0" w:tplc="50007E84">
      <w:start w:val="1"/>
      <w:numFmt w:val="bullet"/>
      <w:lvlText w:val=""/>
      <w:lvlJc w:val="left"/>
      <w:pPr>
        <w:ind w:left="496" w:hanging="354"/>
      </w:pPr>
      <w:rPr>
        <w:rFonts w:ascii="Wingdings" w:hAnsi="Wingdings" w:hint="default"/>
        <w:color w:val="1042A4"/>
      </w:rPr>
    </w:lvl>
    <w:lvl w:ilvl="1" w:tplc="04090003" w:tentative="1">
      <w:start w:val="1"/>
      <w:numFmt w:val="bullet"/>
      <w:lvlText w:val="o"/>
      <w:lvlJc w:val="left"/>
      <w:pPr>
        <w:ind w:left="1216" w:hanging="360"/>
      </w:pPr>
      <w:rPr>
        <w:rFonts w:ascii="Courier New" w:hAnsi="Courier New" w:cs="Courier New" w:hint="default"/>
      </w:rPr>
    </w:lvl>
    <w:lvl w:ilvl="2" w:tplc="04090005" w:tentative="1">
      <w:start w:val="1"/>
      <w:numFmt w:val="bullet"/>
      <w:lvlText w:val=""/>
      <w:lvlJc w:val="left"/>
      <w:pPr>
        <w:ind w:left="1936" w:hanging="360"/>
      </w:pPr>
      <w:rPr>
        <w:rFonts w:ascii="Wingdings" w:hAnsi="Wingdings" w:hint="default"/>
      </w:rPr>
    </w:lvl>
    <w:lvl w:ilvl="3" w:tplc="04090001" w:tentative="1">
      <w:start w:val="1"/>
      <w:numFmt w:val="bullet"/>
      <w:lvlText w:val=""/>
      <w:lvlJc w:val="left"/>
      <w:pPr>
        <w:ind w:left="2656" w:hanging="360"/>
      </w:pPr>
      <w:rPr>
        <w:rFonts w:ascii="Symbol" w:hAnsi="Symbol" w:hint="default"/>
      </w:rPr>
    </w:lvl>
    <w:lvl w:ilvl="4" w:tplc="04090003" w:tentative="1">
      <w:start w:val="1"/>
      <w:numFmt w:val="bullet"/>
      <w:lvlText w:val="o"/>
      <w:lvlJc w:val="left"/>
      <w:pPr>
        <w:ind w:left="3376" w:hanging="360"/>
      </w:pPr>
      <w:rPr>
        <w:rFonts w:ascii="Courier New" w:hAnsi="Courier New" w:cs="Courier New" w:hint="default"/>
      </w:rPr>
    </w:lvl>
    <w:lvl w:ilvl="5" w:tplc="04090005" w:tentative="1">
      <w:start w:val="1"/>
      <w:numFmt w:val="bullet"/>
      <w:lvlText w:val=""/>
      <w:lvlJc w:val="left"/>
      <w:pPr>
        <w:ind w:left="4096" w:hanging="360"/>
      </w:pPr>
      <w:rPr>
        <w:rFonts w:ascii="Wingdings" w:hAnsi="Wingdings" w:hint="default"/>
      </w:rPr>
    </w:lvl>
    <w:lvl w:ilvl="6" w:tplc="04090001" w:tentative="1">
      <w:start w:val="1"/>
      <w:numFmt w:val="bullet"/>
      <w:lvlText w:val=""/>
      <w:lvlJc w:val="left"/>
      <w:pPr>
        <w:ind w:left="4816" w:hanging="360"/>
      </w:pPr>
      <w:rPr>
        <w:rFonts w:ascii="Symbol" w:hAnsi="Symbol" w:hint="default"/>
      </w:rPr>
    </w:lvl>
    <w:lvl w:ilvl="7" w:tplc="04090003" w:tentative="1">
      <w:start w:val="1"/>
      <w:numFmt w:val="bullet"/>
      <w:lvlText w:val="o"/>
      <w:lvlJc w:val="left"/>
      <w:pPr>
        <w:ind w:left="5536" w:hanging="360"/>
      </w:pPr>
      <w:rPr>
        <w:rFonts w:ascii="Courier New" w:hAnsi="Courier New" w:cs="Courier New" w:hint="default"/>
      </w:rPr>
    </w:lvl>
    <w:lvl w:ilvl="8" w:tplc="04090005" w:tentative="1">
      <w:start w:val="1"/>
      <w:numFmt w:val="bullet"/>
      <w:lvlText w:val=""/>
      <w:lvlJc w:val="left"/>
      <w:pPr>
        <w:ind w:left="6256" w:hanging="360"/>
      </w:pPr>
      <w:rPr>
        <w:rFonts w:ascii="Wingdings" w:hAnsi="Wingdings" w:hint="default"/>
      </w:rPr>
    </w:lvl>
  </w:abstractNum>
  <w:abstractNum w:abstractNumId="11" w15:restartNumberingAfterBreak="0">
    <w:nsid w:val="48A77E9D"/>
    <w:multiLevelType w:val="hybridMultilevel"/>
    <w:tmpl w:val="A0BA66E8"/>
    <w:lvl w:ilvl="0" w:tplc="6A52236E">
      <w:start w:val="1"/>
      <w:numFmt w:val="bullet"/>
      <w:lvlText w:val=""/>
      <w:lvlJc w:val="left"/>
      <w:pPr>
        <w:ind w:left="354" w:hanging="354"/>
      </w:pPr>
      <w:rPr>
        <w:rFonts w:ascii="Wingdings" w:hAnsi="Wingdings" w:hint="default"/>
        <w:color w:val="0091D8" w:themeColor="accent1"/>
      </w:rPr>
    </w:lvl>
    <w:lvl w:ilvl="1" w:tplc="04090003" w:tentative="1">
      <w:start w:val="1"/>
      <w:numFmt w:val="bullet"/>
      <w:lvlText w:val="o"/>
      <w:lvlJc w:val="left"/>
      <w:pPr>
        <w:ind w:left="1074" w:hanging="360"/>
      </w:pPr>
      <w:rPr>
        <w:rFonts w:ascii="Courier New" w:hAnsi="Courier New" w:cs="Courier New" w:hint="default"/>
      </w:rPr>
    </w:lvl>
    <w:lvl w:ilvl="2" w:tplc="04090005" w:tentative="1">
      <w:start w:val="1"/>
      <w:numFmt w:val="bullet"/>
      <w:lvlText w:val=""/>
      <w:lvlJc w:val="left"/>
      <w:pPr>
        <w:ind w:left="1794" w:hanging="360"/>
      </w:pPr>
      <w:rPr>
        <w:rFonts w:ascii="Wingdings" w:hAnsi="Wingdings" w:hint="default"/>
      </w:rPr>
    </w:lvl>
    <w:lvl w:ilvl="3" w:tplc="04090001" w:tentative="1">
      <w:start w:val="1"/>
      <w:numFmt w:val="bullet"/>
      <w:lvlText w:val=""/>
      <w:lvlJc w:val="left"/>
      <w:pPr>
        <w:ind w:left="2514" w:hanging="360"/>
      </w:pPr>
      <w:rPr>
        <w:rFonts w:ascii="Symbol" w:hAnsi="Symbol" w:hint="default"/>
      </w:rPr>
    </w:lvl>
    <w:lvl w:ilvl="4" w:tplc="04090003" w:tentative="1">
      <w:start w:val="1"/>
      <w:numFmt w:val="bullet"/>
      <w:lvlText w:val="o"/>
      <w:lvlJc w:val="left"/>
      <w:pPr>
        <w:ind w:left="3234" w:hanging="360"/>
      </w:pPr>
      <w:rPr>
        <w:rFonts w:ascii="Courier New" w:hAnsi="Courier New" w:cs="Courier New" w:hint="default"/>
      </w:rPr>
    </w:lvl>
    <w:lvl w:ilvl="5" w:tplc="04090005" w:tentative="1">
      <w:start w:val="1"/>
      <w:numFmt w:val="bullet"/>
      <w:lvlText w:val=""/>
      <w:lvlJc w:val="left"/>
      <w:pPr>
        <w:ind w:left="3954" w:hanging="360"/>
      </w:pPr>
      <w:rPr>
        <w:rFonts w:ascii="Wingdings" w:hAnsi="Wingdings" w:hint="default"/>
      </w:rPr>
    </w:lvl>
    <w:lvl w:ilvl="6" w:tplc="04090001" w:tentative="1">
      <w:start w:val="1"/>
      <w:numFmt w:val="bullet"/>
      <w:lvlText w:val=""/>
      <w:lvlJc w:val="left"/>
      <w:pPr>
        <w:ind w:left="4674" w:hanging="360"/>
      </w:pPr>
      <w:rPr>
        <w:rFonts w:ascii="Symbol" w:hAnsi="Symbol" w:hint="default"/>
      </w:rPr>
    </w:lvl>
    <w:lvl w:ilvl="7" w:tplc="04090003" w:tentative="1">
      <w:start w:val="1"/>
      <w:numFmt w:val="bullet"/>
      <w:lvlText w:val="o"/>
      <w:lvlJc w:val="left"/>
      <w:pPr>
        <w:ind w:left="5394" w:hanging="360"/>
      </w:pPr>
      <w:rPr>
        <w:rFonts w:ascii="Courier New" w:hAnsi="Courier New" w:cs="Courier New" w:hint="default"/>
      </w:rPr>
    </w:lvl>
    <w:lvl w:ilvl="8" w:tplc="04090005" w:tentative="1">
      <w:start w:val="1"/>
      <w:numFmt w:val="bullet"/>
      <w:lvlText w:val=""/>
      <w:lvlJc w:val="left"/>
      <w:pPr>
        <w:ind w:left="6114" w:hanging="360"/>
      </w:pPr>
      <w:rPr>
        <w:rFonts w:ascii="Wingdings" w:hAnsi="Wingdings" w:hint="default"/>
      </w:rPr>
    </w:lvl>
  </w:abstractNum>
  <w:abstractNum w:abstractNumId="12" w15:restartNumberingAfterBreak="0">
    <w:nsid w:val="78CC6AAB"/>
    <w:multiLevelType w:val="singleLevel"/>
    <w:tmpl w:val="A13C0076"/>
    <w:lvl w:ilvl="0">
      <w:start w:val="1"/>
      <w:numFmt w:val="decimal"/>
      <w:lvlText w:val="%1."/>
      <w:lvlJc w:val="left"/>
      <w:pPr>
        <w:ind w:left="360" w:hanging="360"/>
      </w:pPr>
      <w:rPr>
        <w:rFonts w:hint="eastAsia"/>
      </w:rPr>
    </w:lvl>
  </w:abstractNum>
  <w:abstractNum w:abstractNumId="13" w15:restartNumberingAfterBreak="0">
    <w:nsid w:val="78D60887"/>
    <w:multiLevelType w:val="multilevel"/>
    <w:tmpl w:val="6248F242"/>
    <w:lvl w:ilvl="0">
      <w:start w:val="1"/>
      <w:numFmt w:val="bullet"/>
      <w:pStyle w:val="Bullets1stLevel"/>
      <w:lvlText w:val=""/>
      <w:lvlJc w:val="left"/>
      <w:pPr>
        <w:ind w:left="624" w:hanging="284"/>
      </w:pPr>
      <w:rPr>
        <w:rFonts w:ascii="Wingdings" w:hAnsi="Wingdings" w:hint="default"/>
        <w:color w:val="B71234" w:themeColor="accent3"/>
      </w:rPr>
    </w:lvl>
    <w:lvl w:ilvl="1">
      <w:start w:val="1"/>
      <w:numFmt w:val="bullet"/>
      <w:pStyle w:val="Bullets2ndLevel"/>
      <w:lvlText w:val="−"/>
      <w:lvlJc w:val="left"/>
      <w:pPr>
        <w:ind w:left="907" w:hanging="283"/>
      </w:pPr>
      <w:rPr>
        <w:rFonts w:ascii="Cambria" w:hAnsi="Cambria" w:hint="default"/>
      </w:rPr>
    </w:lvl>
    <w:lvl w:ilvl="2">
      <w:start w:val="1"/>
      <w:numFmt w:val="bullet"/>
      <w:lvlText w:val=""/>
      <w:lvlJc w:val="left"/>
      <w:pPr>
        <w:ind w:left="1134" w:hanging="266"/>
      </w:pPr>
      <w:rPr>
        <w:rFonts w:ascii="Wingdings" w:hAnsi="Wingdings" w:hint="default"/>
      </w:rPr>
    </w:lvl>
    <w:lvl w:ilvl="3">
      <w:start w:val="1"/>
      <w:numFmt w:val="bullet"/>
      <w:lvlText w:val=""/>
      <w:lvlJc w:val="left"/>
      <w:pPr>
        <w:ind w:left="2007" w:hanging="153"/>
      </w:pPr>
      <w:rPr>
        <w:rFonts w:ascii="Symbol" w:hAnsi="Symbol" w:hint="default"/>
      </w:rPr>
    </w:lvl>
    <w:lvl w:ilvl="4">
      <w:start w:val="1"/>
      <w:numFmt w:val="bullet"/>
      <w:lvlText w:val="o"/>
      <w:lvlJc w:val="left"/>
      <w:pPr>
        <w:ind w:left="2506" w:hanging="153"/>
      </w:pPr>
      <w:rPr>
        <w:rFonts w:ascii="Courier New" w:hAnsi="Courier New" w:cs="Courier New" w:hint="default"/>
      </w:rPr>
    </w:lvl>
    <w:lvl w:ilvl="5">
      <w:start w:val="1"/>
      <w:numFmt w:val="bullet"/>
      <w:lvlText w:val=""/>
      <w:lvlJc w:val="left"/>
      <w:pPr>
        <w:ind w:left="3005" w:hanging="153"/>
      </w:pPr>
      <w:rPr>
        <w:rFonts w:ascii="Wingdings" w:hAnsi="Wingdings" w:hint="default"/>
      </w:rPr>
    </w:lvl>
    <w:lvl w:ilvl="6">
      <w:start w:val="1"/>
      <w:numFmt w:val="bullet"/>
      <w:lvlText w:val=""/>
      <w:lvlJc w:val="left"/>
      <w:pPr>
        <w:ind w:left="3504" w:hanging="153"/>
      </w:pPr>
      <w:rPr>
        <w:rFonts w:ascii="Symbol" w:hAnsi="Symbol" w:hint="default"/>
      </w:rPr>
    </w:lvl>
    <w:lvl w:ilvl="7">
      <w:start w:val="1"/>
      <w:numFmt w:val="bullet"/>
      <w:lvlText w:val="o"/>
      <w:lvlJc w:val="left"/>
      <w:pPr>
        <w:ind w:left="4003" w:hanging="153"/>
      </w:pPr>
      <w:rPr>
        <w:rFonts w:ascii="Courier New" w:hAnsi="Courier New" w:cs="Courier New" w:hint="default"/>
      </w:rPr>
    </w:lvl>
    <w:lvl w:ilvl="8">
      <w:start w:val="1"/>
      <w:numFmt w:val="bullet"/>
      <w:lvlText w:val=""/>
      <w:lvlJc w:val="left"/>
      <w:pPr>
        <w:ind w:left="4502" w:hanging="153"/>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S7HDVKrsJKxRLX2ahrCn6lAfiao=" w:salt="Unb7gC+7I+u/9lRAtSabGw=="/>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B625F"/>
    <w:rsid w:val="00016B63"/>
    <w:rsid w:val="00017574"/>
    <w:rsid w:val="00062068"/>
    <w:rsid w:val="00070219"/>
    <w:rsid w:val="00072146"/>
    <w:rsid w:val="00072CF9"/>
    <w:rsid w:val="00075087"/>
    <w:rsid w:val="00085341"/>
    <w:rsid w:val="000863DD"/>
    <w:rsid w:val="000906ED"/>
    <w:rsid w:val="00094ACD"/>
    <w:rsid w:val="000D2F41"/>
    <w:rsid w:val="000F71BC"/>
    <w:rsid w:val="00104211"/>
    <w:rsid w:val="001042C9"/>
    <w:rsid w:val="00135F43"/>
    <w:rsid w:val="00146DEA"/>
    <w:rsid w:val="001513BD"/>
    <w:rsid w:val="001546E9"/>
    <w:rsid w:val="00161590"/>
    <w:rsid w:val="001648F9"/>
    <w:rsid w:val="001974FA"/>
    <w:rsid w:val="001A23EE"/>
    <w:rsid w:val="001A4385"/>
    <w:rsid w:val="001D035B"/>
    <w:rsid w:val="001E0F24"/>
    <w:rsid w:val="001E33E6"/>
    <w:rsid w:val="001E39B8"/>
    <w:rsid w:val="001E4443"/>
    <w:rsid w:val="00202580"/>
    <w:rsid w:val="002149CA"/>
    <w:rsid w:val="00216530"/>
    <w:rsid w:val="00232F0E"/>
    <w:rsid w:val="00235F53"/>
    <w:rsid w:val="002465C1"/>
    <w:rsid w:val="00267D90"/>
    <w:rsid w:val="00282F2D"/>
    <w:rsid w:val="002929C0"/>
    <w:rsid w:val="002A60A0"/>
    <w:rsid w:val="002B5616"/>
    <w:rsid w:val="002C0E06"/>
    <w:rsid w:val="002C40FD"/>
    <w:rsid w:val="002D27F1"/>
    <w:rsid w:val="002E1619"/>
    <w:rsid w:val="002E34E9"/>
    <w:rsid w:val="002F0BAE"/>
    <w:rsid w:val="002F0DFC"/>
    <w:rsid w:val="002F5A01"/>
    <w:rsid w:val="0030256C"/>
    <w:rsid w:val="003043A1"/>
    <w:rsid w:val="00306430"/>
    <w:rsid w:val="00321508"/>
    <w:rsid w:val="003323D2"/>
    <w:rsid w:val="00335320"/>
    <w:rsid w:val="00335C19"/>
    <w:rsid w:val="00344014"/>
    <w:rsid w:val="00365FDA"/>
    <w:rsid w:val="00376AA0"/>
    <w:rsid w:val="00377255"/>
    <w:rsid w:val="00383416"/>
    <w:rsid w:val="00385B47"/>
    <w:rsid w:val="00393876"/>
    <w:rsid w:val="003A764F"/>
    <w:rsid w:val="003B054D"/>
    <w:rsid w:val="003C273A"/>
    <w:rsid w:val="003C3455"/>
    <w:rsid w:val="003D62FD"/>
    <w:rsid w:val="003D67A6"/>
    <w:rsid w:val="00412C04"/>
    <w:rsid w:val="004240B3"/>
    <w:rsid w:val="004322F5"/>
    <w:rsid w:val="00432EF9"/>
    <w:rsid w:val="00433E43"/>
    <w:rsid w:val="00456AA8"/>
    <w:rsid w:val="00456DB0"/>
    <w:rsid w:val="00470646"/>
    <w:rsid w:val="00471168"/>
    <w:rsid w:val="00473E12"/>
    <w:rsid w:val="00477CE1"/>
    <w:rsid w:val="004822AD"/>
    <w:rsid w:val="00493363"/>
    <w:rsid w:val="00494526"/>
    <w:rsid w:val="004956B5"/>
    <w:rsid w:val="004A3786"/>
    <w:rsid w:val="004F7967"/>
    <w:rsid w:val="005201E3"/>
    <w:rsid w:val="00523B3B"/>
    <w:rsid w:val="00537DDD"/>
    <w:rsid w:val="00547E71"/>
    <w:rsid w:val="00550927"/>
    <w:rsid w:val="00555CCF"/>
    <w:rsid w:val="0056515C"/>
    <w:rsid w:val="005712A6"/>
    <w:rsid w:val="00573F14"/>
    <w:rsid w:val="00584533"/>
    <w:rsid w:val="00594D3A"/>
    <w:rsid w:val="0059562A"/>
    <w:rsid w:val="005A7548"/>
    <w:rsid w:val="005B1091"/>
    <w:rsid w:val="005E7C9C"/>
    <w:rsid w:val="00613F48"/>
    <w:rsid w:val="006178D8"/>
    <w:rsid w:val="00627F87"/>
    <w:rsid w:val="00650DCC"/>
    <w:rsid w:val="006616FE"/>
    <w:rsid w:val="00661C01"/>
    <w:rsid w:val="006755EA"/>
    <w:rsid w:val="006775F4"/>
    <w:rsid w:val="00677B5B"/>
    <w:rsid w:val="00683E98"/>
    <w:rsid w:val="006B15FF"/>
    <w:rsid w:val="006B4D6E"/>
    <w:rsid w:val="006C7AD4"/>
    <w:rsid w:val="006E66A1"/>
    <w:rsid w:val="006E6FF9"/>
    <w:rsid w:val="006F6E88"/>
    <w:rsid w:val="007003E8"/>
    <w:rsid w:val="00772EAB"/>
    <w:rsid w:val="007772F8"/>
    <w:rsid w:val="007869CB"/>
    <w:rsid w:val="007B12E0"/>
    <w:rsid w:val="007B3184"/>
    <w:rsid w:val="007E70AB"/>
    <w:rsid w:val="0081430F"/>
    <w:rsid w:val="00824400"/>
    <w:rsid w:val="00825BAB"/>
    <w:rsid w:val="00836CA2"/>
    <w:rsid w:val="008608E1"/>
    <w:rsid w:val="00864F6A"/>
    <w:rsid w:val="00866000"/>
    <w:rsid w:val="00871CCF"/>
    <w:rsid w:val="00871DED"/>
    <w:rsid w:val="0089163A"/>
    <w:rsid w:val="008B4AB5"/>
    <w:rsid w:val="008B5E23"/>
    <w:rsid w:val="008C5252"/>
    <w:rsid w:val="008D523C"/>
    <w:rsid w:val="008E0988"/>
    <w:rsid w:val="00902736"/>
    <w:rsid w:val="00902E06"/>
    <w:rsid w:val="00924C91"/>
    <w:rsid w:val="0092579B"/>
    <w:rsid w:val="00946BDC"/>
    <w:rsid w:val="00950A82"/>
    <w:rsid w:val="00952BF4"/>
    <w:rsid w:val="00953321"/>
    <w:rsid w:val="0095476C"/>
    <w:rsid w:val="009547DC"/>
    <w:rsid w:val="009A3C9A"/>
    <w:rsid w:val="009B262A"/>
    <w:rsid w:val="009C0B3A"/>
    <w:rsid w:val="009C7A85"/>
    <w:rsid w:val="009D10E6"/>
    <w:rsid w:val="009D5610"/>
    <w:rsid w:val="00A02685"/>
    <w:rsid w:val="00A25CA1"/>
    <w:rsid w:val="00A359EE"/>
    <w:rsid w:val="00A66749"/>
    <w:rsid w:val="00A81771"/>
    <w:rsid w:val="00A93787"/>
    <w:rsid w:val="00A96B4D"/>
    <w:rsid w:val="00AB5BAF"/>
    <w:rsid w:val="00AC0871"/>
    <w:rsid w:val="00AE5470"/>
    <w:rsid w:val="00B00D2B"/>
    <w:rsid w:val="00B050EB"/>
    <w:rsid w:val="00B10866"/>
    <w:rsid w:val="00B124D6"/>
    <w:rsid w:val="00B16B9E"/>
    <w:rsid w:val="00B23692"/>
    <w:rsid w:val="00B3647E"/>
    <w:rsid w:val="00B36963"/>
    <w:rsid w:val="00B4162C"/>
    <w:rsid w:val="00B603CF"/>
    <w:rsid w:val="00B63DB4"/>
    <w:rsid w:val="00B71636"/>
    <w:rsid w:val="00B72D3D"/>
    <w:rsid w:val="00B92834"/>
    <w:rsid w:val="00B95EF4"/>
    <w:rsid w:val="00BA484C"/>
    <w:rsid w:val="00BB625F"/>
    <w:rsid w:val="00BC0950"/>
    <w:rsid w:val="00BC6EFA"/>
    <w:rsid w:val="00BF1C1E"/>
    <w:rsid w:val="00BF5929"/>
    <w:rsid w:val="00BF6635"/>
    <w:rsid w:val="00C31373"/>
    <w:rsid w:val="00C3383F"/>
    <w:rsid w:val="00C42245"/>
    <w:rsid w:val="00C50F9D"/>
    <w:rsid w:val="00C517C1"/>
    <w:rsid w:val="00C6343F"/>
    <w:rsid w:val="00C70335"/>
    <w:rsid w:val="00C732C6"/>
    <w:rsid w:val="00C75A4D"/>
    <w:rsid w:val="00C779C1"/>
    <w:rsid w:val="00C87042"/>
    <w:rsid w:val="00C97F82"/>
    <w:rsid w:val="00CA6F5B"/>
    <w:rsid w:val="00CB3B1C"/>
    <w:rsid w:val="00CC0709"/>
    <w:rsid w:val="00CC60C6"/>
    <w:rsid w:val="00CE7B35"/>
    <w:rsid w:val="00CF318B"/>
    <w:rsid w:val="00CF3454"/>
    <w:rsid w:val="00CF40C0"/>
    <w:rsid w:val="00D00625"/>
    <w:rsid w:val="00D05174"/>
    <w:rsid w:val="00D071A2"/>
    <w:rsid w:val="00D17AC9"/>
    <w:rsid w:val="00D27287"/>
    <w:rsid w:val="00D33FFE"/>
    <w:rsid w:val="00D44477"/>
    <w:rsid w:val="00D635BA"/>
    <w:rsid w:val="00D87356"/>
    <w:rsid w:val="00D90F35"/>
    <w:rsid w:val="00D95B74"/>
    <w:rsid w:val="00D97010"/>
    <w:rsid w:val="00DB7DCB"/>
    <w:rsid w:val="00DC3C44"/>
    <w:rsid w:val="00DD2C78"/>
    <w:rsid w:val="00DE7630"/>
    <w:rsid w:val="00DF6DB6"/>
    <w:rsid w:val="00DF77E2"/>
    <w:rsid w:val="00E06C14"/>
    <w:rsid w:val="00E07740"/>
    <w:rsid w:val="00E555FD"/>
    <w:rsid w:val="00E70EE6"/>
    <w:rsid w:val="00E9540A"/>
    <w:rsid w:val="00EA2B55"/>
    <w:rsid w:val="00EC4337"/>
    <w:rsid w:val="00ED0B2C"/>
    <w:rsid w:val="00ED2A38"/>
    <w:rsid w:val="00ED5E6C"/>
    <w:rsid w:val="00EE01DC"/>
    <w:rsid w:val="00EE16E2"/>
    <w:rsid w:val="00EF2213"/>
    <w:rsid w:val="00EF76DD"/>
    <w:rsid w:val="00F21969"/>
    <w:rsid w:val="00F440D0"/>
    <w:rsid w:val="00F513FA"/>
    <w:rsid w:val="00F60DC8"/>
    <w:rsid w:val="00F723BF"/>
    <w:rsid w:val="00F7702E"/>
    <w:rsid w:val="00F95647"/>
    <w:rsid w:val="00FC02E9"/>
    <w:rsid w:val="00FD2D15"/>
    <w:rsid w:val="00FE4138"/>
    <w:rsid w:val="00FE69C7"/>
    <w:rsid w:val="00FF42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oNotEmbedSmartTags/>
  <w:decimalSymbol w:val=","/>
  <w:listSeparator w:val=";"/>
  <w14:docId w14:val="1B01B78B"/>
  <w15:docId w15:val="{66E3BD53-C474-4028-A388-D1A10D2D2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1" w:qFormat="1"/>
    <w:lsdException w:name="heading 4" w:semiHidden="1" w:uiPriority="9" w:qFormat="1"/>
    <w:lsdException w:name="heading 5" w:semiHidden="1" w:uiPriority="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2E06"/>
    <w:rPr>
      <w:rFonts w:ascii="Arial" w:hAnsi="Arial"/>
      <w:sz w:val="24"/>
      <w:szCs w:val="24"/>
      <w:lang w:eastAsia="en-US"/>
    </w:rPr>
  </w:style>
  <w:style w:type="paragraph" w:styleId="berschrift1">
    <w:name w:val="heading 1"/>
    <w:basedOn w:val="Standard"/>
    <w:next w:val="Textkrper"/>
    <w:link w:val="berschrift1Zchn"/>
    <w:qFormat/>
    <w:rsid w:val="00E555FD"/>
    <w:pPr>
      <w:spacing w:after="200"/>
      <w:outlineLvl w:val="0"/>
    </w:pPr>
    <w:rPr>
      <w:rFonts w:cstheme="minorBidi"/>
      <w:b/>
      <w:color w:val="B71234" w:themeColor="accent3"/>
      <w:sz w:val="28"/>
      <w:szCs w:val="22"/>
      <w:lang w:eastAsia="ja-JP"/>
    </w:rPr>
  </w:style>
  <w:style w:type="paragraph" w:styleId="berschrift2">
    <w:name w:val="heading 2"/>
    <w:basedOn w:val="Standard"/>
    <w:next w:val="Textkrper"/>
    <w:link w:val="berschrift2Zchn"/>
    <w:uiPriority w:val="1"/>
    <w:unhideWhenUsed/>
    <w:qFormat/>
    <w:rsid w:val="00E555FD"/>
    <w:pPr>
      <w:tabs>
        <w:tab w:val="left" w:pos="284"/>
      </w:tabs>
      <w:spacing w:after="200"/>
      <w:outlineLvl w:val="1"/>
    </w:pPr>
    <w:rPr>
      <w:rFonts w:cs="Arial"/>
      <w:b/>
      <w:bCs/>
      <w:color w:val="B71234" w:themeColor="accent3"/>
      <w:sz w:val="22"/>
      <w:szCs w:val="22"/>
      <w:bdr w:val="none" w:sz="0" w:space="0" w:color="auto" w:frame="1"/>
      <w:lang w:eastAsia="ja-JP"/>
    </w:rPr>
  </w:style>
  <w:style w:type="paragraph" w:styleId="berschrift3">
    <w:name w:val="heading 3"/>
    <w:basedOn w:val="Standard"/>
    <w:next w:val="Textkrper"/>
    <w:link w:val="berschrift3Zchn"/>
    <w:uiPriority w:val="1"/>
    <w:unhideWhenUsed/>
    <w:qFormat/>
    <w:rsid w:val="00902E06"/>
    <w:pPr>
      <w:spacing w:after="200"/>
      <w:outlineLvl w:val="2"/>
    </w:pPr>
    <w:rPr>
      <w:rFonts w:cs="Arial"/>
      <w:b/>
      <w:bCs/>
      <w:color w:val="575757"/>
      <w:sz w:val="18"/>
      <w:szCs w:val="22"/>
      <w:bdr w:val="none" w:sz="0" w:space="0" w:color="auto" w:frame="1"/>
      <w:lang w:eastAsia="ja-JP"/>
    </w:rPr>
  </w:style>
  <w:style w:type="paragraph" w:styleId="berschrift5">
    <w:name w:val="heading 5"/>
    <w:basedOn w:val="Standard"/>
    <w:next w:val="Standard"/>
    <w:link w:val="berschrift5Zchn"/>
    <w:qFormat/>
    <w:rsid w:val="00BB625F"/>
    <w:pPr>
      <w:keepNext/>
      <w:outlineLvl w:val="4"/>
    </w:pPr>
    <w:rPr>
      <w:rFonts w:ascii="Arial Narrow" w:eastAsia="Times New Roman" w:hAnsi="Arial Narrow"/>
      <w:b/>
      <w:sz w:val="28"/>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erSecondLineTitle">
    <w:name w:val="Header Second Line Title"/>
    <w:basedOn w:val="Standard"/>
    <w:rsid w:val="007772F8"/>
    <w:rPr>
      <w:rFonts w:cstheme="minorBidi"/>
      <w:bCs/>
      <w:color w:val="575757"/>
      <w:sz w:val="36"/>
      <w:szCs w:val="36"/>
      <w:lang w:eastAsia="ja-JP"/>
    </w:rPr>
  </w:style>
  <w:style w:type="paragraph" w:customStyle="1" w:styleId="TableText">
    <w:name w:val="Table Text"/>
    <w:uiPriority w:val="2"/>
    <w:qFormat/>
    <w:rsid w:val="00902E06"/>
    <w:pPr>
      <w:spacing w:before="80"/>
    </w:pPr>
    <w:rPr>
      <w:rFonts w:ascii="Arial" w:hAnsi="Arial" w:cstheme="minorBidi"/>
      <w:color w:val="575757"/>
      <w:sz w:val="16"/>
      <w:szCs w:val="24"/>
    </w:rPr>
  </w:style>
  <w:style w:type="paragraph" w:customStyle="1" w:styleId="HeaderTitle">
    <w:name w:val="Header Title"/>
    <w:rsid w:val="007772F8"/>
    <w:rPr>
      <w:rFonts w:ascii="Arial" w:hAnsi="Arial" w:cstheme="minorBidi"/>
      <w:b/>
      <w:bCs/>
      <w:color w:val="575757"/>
      <w:sz w:val="40"/>
      <w:szCs w:val="36"/>
    </w:rPr>
  </w:style>
  <w:style w:type="paragraph" w:customStyle="1" w:styleId="Tableheadings">
    <w:name w:val="Table headings"/>
    <w:basedOn w:val="Standard"/>
    <w:uiPriority w:val="2"/>
    <w:qFormat/>
    <w:rsid w:val="00902E06"/>
    <w:pPr>
      <w:spacing w:before="60" w:after="120"/>
    </w:pPr>
    <w:rPr>
      <w:b/>
      <w:color w:val="FFFFFF" w:themeColor="background1"/>
      <w:sz w:val="20"/>
    </w:rPr>
  </w:style>
  <w:style w:type="paragraph" w:styleId="Sprechblasentext">
    <w:name w:val="Balloon Text"/>
    <w:basedOn w:val="Standard"/>
    <w:link w:val="SprechblasentextZchn"/>
    <w:uiPriority w:val="99"/>
    <w:semiHidden/>
    <w:unhideWhenUsed/>
    <w:rsid w:val="001513B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513BD"/>
    <w:rPr>
      <w:rFonts w:ascii="Lucida Grande" w:hAnsi="Lucida Grande" w:cs="Lucida Grande"/>
      <w:sz w:val="18"/>
      <w:szCs w:val="18"/>
      <w:lang w:eastAsia="en-US"/>
    </w:rPr>
  </w:style>
  <w:style w:type="paragraph" w:styleId="Kopfzeile">
    <w:name w:val="header"/>
    <w:basedOn w:val="Standard"/>
    <w:link w:val="KopfzeileZchn"/>
    <w:uiPriority w:val="99"/>
    <w:unhideWhenUsed/>
    <w:rsid w:val="00267D90"/>
    <w:pPr>
      <w:tabs>
        <w:tab w:val="center" w:pos="4320"/>
        <w:tab w:val="right" w:pos="8640"/>
      </w:tabs>
    </w:pPr>
  </w:style>
  <w:style w:type="character" w:customStyle="1" w:styleId="KopfzeileZchn">
    <w:name w:val="Kopfzeile Zchn"/>
    <w:basedOn w:val="Absatz-Standardschriftart"/>
    <w:link w:val="Kopfzeile"/>
    <w:uiPriority w:val="99"/>
    <w:rsid w:val="00267D90"/>
    <w:rPr>
      <w:sz w:val="24"/>
      <w:szCs w:val="24"/>
      <w:lang w:eastAsia="en-US"/>
    </w:rPr>
  </w:style>
  <w:style w:type="paragraph" w:styleId="Fuzeile">
    <w:name w:val="footer"/>
    <w:basedOn w:val="Standard"/>
    <w:link w:val="FuzeileZchn"/>
    <w:uiPriority w:val="99"/>
    <w:unhideWhenUsed/>
    <w:rsid w:val="00267D90"/>
    <w:pPr>
      <w:tabs>
        <w:tab w:val="center" w:pos="4320"/>
        <w:tab w:val="right" w:pos="8640"/>
      </w:tabs>
    </w:pPr>
  </w:style>
  <w:style w:type="character" w:customStyle="1" w:styleId="FuzeileZchn">
    <w:name w:val="Fußzeile Zchn"/>
    <w:basedOn w:val="Absatz-Standardschriftart"/>
    <w:link w:val="Fuzeile"/>
    <w:uiPriority w:val="99"/>
    <w:rsid w:val="00267D90"/>
    <w:rPr>
      <w:sz w:val="24"/>
      <w:szCs w:val="24"/>
      <w:lang w:eastAsia="en-US"/>
    </w:rPr>
  </w:style>
  <w:style w:type="table" w:styleId="Tabellenraster">
    <w:name w:val="Table Grid"/>
    <w:basedOn w:val="NormaleTabelle"/>
    <w:uiPriority w:val="59"/>
    <w:rsid w:val="00267D90"/>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072CF9"/>
  </w:style>
  <w:style w:type="character" w:customStyle="1" w:styleId="berschrift1Zchn">
    <w:name w:val="Überschrift 1 Zchn"/>
    <w:basedOn w:val="Absatz-Standardschriftart"/>
    <w:link w:val="berschrift1"/>
    <w:rsid w:val="00E555FD"/>
    <w:rPr>
      <w:rFonts w:ascii="Arial" w:hAnsi="Arial" w:cstheme="minorBidi"/>
      <w:b/>
      <w:color w:val="B71234" w:themeColor="accent3"/>
      <w:sz w:val="28"/>
      <w:szCs w:val="22"/>
    </w:rPr>
  </w:style>
  <w:style w:type="character" w:customStyle="1" w:styleId="berschrift2Zchn">
    <w:name w:val="Überschrift 2 Zchn"/>
    <w:basedOn w:val="Absatz-Standardschriftart"/>
    <w:link w:val="berschrift2"/>
    <w:uiPriority w:val="1"/>
    <w:rsid w:val="00E555FD"/>
    <w:rPr>
      <w:rFonts w:ascii="Arial" w:hAnsi="Arial" w:cs="Arial"/>
      <w:b/>
      <w:bCs/>
      <w:color w:val="B71234" w:themeColor="accent3"/>
      <w:sz w:val="22"/>
      <w:szCs w:val="22"/>
      <w:bdr w:val="none" w:sz="0" w:space="0" w:color="auto" w:frame="1"/>
    </w:rPr>
  </w:style>
  <w:style w:type="paragraph" w:styleId="Textkrper">
    <w:name w:val="Body Text"/>
    <w:basedOn w:val="Standard"/>
    <w:link w:val="TextkrperZchn"/>
    <w:uiPriority w:val="1"/>
    <w:qFormat/>
    <w:rsid w:val="00902E06"/>
    <w:pPr>
      <w:tabs>
        <w:tab w:val="left" w:pos="284"/>
      </w:tabs>
      <w:spacing w:after="200"/>
    </w:pPr>
    <w:rPr>
      <w:rFonts w:cs="Arial"/>
      <w:color w:val="575757"/>
      <w:sz w:val="22"/>
      <w:szCs w:val="22"/>
      <w:lang w:eastAsia="ja-JP"/>
    </w:rPr>
  </w:style>
  <w:style w:type="character" w:customStyle="1" w:styleId="TextkrperZchn">
    <w:name w:val="Textkörper Zchn"/>
    <w:basedOn w:val="Absatz-Standardschriftart"/>
    <w:link w:val="Textkrper"/>
    <w:uiPriority w:val="1"/>
    <w:rsid w:val="00902E06"/>
    <w:rPr>
      <w:rFonts w:ascii="Arial" w:hAnsi="Arial" w:cs="Arial"/>
      <w:color w:val="575757"/>
      <w:sz w:val="22"/>
      <w:szCs w:val="22"/>
    </w:rPr>
  </w:style>
  <w:style w:type="table" w:customStyle="1" w:styleId="IMITable">
    <w:name w:val="IMI Table"/>
    <w:basedOn w:val="NormaleTabelle"/>
    <w:uiPriority w:val="99"/>
    <w:rsid w:val="003D67A6"/>
    <w:tblPr>
      <w:tblBorders>
        <w:insideH w:val="single" w:sz="4" w:space="0" w:color="575757" w:themeColor="background2"/>
      </w:tblBorders>
    </w:tblPr>
    <w:tblStylePr w:type="firstRow">
      <w:rPr>
        <w:color w:val="FFFFFF" w:themeColor="background1"/>
      </w:rPr>
      <w:tblPr/>
      <w:tcPr>
        <w:shd w:val="clear" w:color="auto" w:fill="575757" w:themeFill="background2"/>
      </w:tcPr>
    </w:tblStylePr>
    <w:tblStylePr w:type="lastRow">
      <w:tblPr/>
      <w:tcPr>
        <w:tcBorders>
          <w:bottom w:val="single" w:sz="12" w:space="0" w:color="575757" w:themeColor="background2"/>
        </w:tcBorders>
      </w:tcPr>
    </w:tblStylePr>
    <w:tblStylePr w:type="firstCol">
      <w:tblPr/>
      <w:tcPr>
        <w:shd w:val="clear" w:color="auto" w:fill="DDDDDD" w:themeFill="background2" w:themeFillTint="33"/>
      </w:tcPr>
    </w:tblStylePr>
  </w:style>
  <w:style w:type="character" w:customStyle="1" w:styleId="berschrift3Zchn">
    <w:name w:val="Überschrift 3 Zchn"/>
    <w:basedOn w:val="Absatz-Standardschriftart"/>
    <w:link w:val="berschrift3"/>
    <w:uiPriority w:val="1"/>
    <w:rsid w:val="00902E06"/>
    <w:rPr>
      <w:rFonts w:ascii="Arial" w:hAnsi="Arial" w:cs="Arial"/>
      <w:b/>
      <w:bCs/>
      <w:color w:val="575757"/>
      <w:sz w:val="18"/>
      <w:szCs w:val="22"/>
      <w:bdr w:val="none" w:sz="0" w:space="0" w:color="auto" w:frame="1"/>
    </w:rPr>
  </w:style>
  <w:style w:type="paragraph" w:styleId="Textkrper2">
    <w:name w:val="Body Text 2"/>
    <w:basedOn w:val="Standard"/>
    <w:link w:val="Textkrper2Zchn"/>
    <w:uiPriority w:val="99"/>
    <w:semiHidden/>
    <w:unhideWhenUsed/>
    <w:qFormat/>
    <w:rsid w:val="00902E06"/>
    <w:pPr>
      <w:spacing w:after="200"/>
    </w:pPr>
    <w:rPr>
      <w:rFonts w:cs="Arial"/>
      <w:color w:val="575757"/>
      <w:sz w:val="18"/>
      <w:szCs w:val="22"/>
      <w:lang w:eastAsia="ja-JP"/>
    </w:rPr>
  </w:style>
  <w:style w:type="character" w:customStyle="1" w:styleId="Textkrper2Zchn">
    <w:name w:val="Textkörper 2 Zchn"/>
    <w:basedOn w:val="Absatz-Standardschriftart"/>
    <w:link w:val="Textkrper2"/>
    <w:uiPriority w:val="99"/>
    <w:semiHidden/>
    <w:rsid w:val="00902E06"/>
    <w:rPr>
      <w:rFonts w:ascii="Arial" w:hAnsi="Arial" w:cs="Arial"/>
      <w:color w:val="575757"/>
      <w:sz w:val="18"/>
      <w:szCs w:val="22"/>
    </w:rPr>
  </w:style>
  <w:style w:type="paragraph" w:customStyle="1" w:styleId="Bullets1stLevel">
    <w:name w:val="Bullets 1st Level"/>
    <w:basedOn w:val="Standard"/>
    <w:qFormat/>
    <w:rsid w:val="00C3383F"/>
    <w:pPr>
      <w:numPr>
        <w:numId w:val="13"/>
      </w:numPr>
      <w:tabs>
        <w:tab w:val="left" w:pos="284"/>
      </w:tabs>
    </w:pPr>
    <w:rPr>
      <w:i/>
      <w:color w:val="575757"/>
      <w:sz w:val="22"/>
      <w:szCs w:val="22"/>
    </w:rPr>
  </w:style>
  <w:style w:type="paragraph" w:customStyle="1" w:styleId="Bullets2ndLevel">
    <w:name w:val="Bullets 2nd Level"/>
    <w:basedOn w:val="Bullets1stLevel"/>
    <w:qFormat/>
    <w:rsid w:val="00C3383F"/>
    <w:pPr>
      <w:numPr>
        <w:ilvl w:val="1"/>
      </w:numPr>
    </w:pPr>
  </w:style>
  <w:style w:type="paragraph" w:styleId="Datum">
    <w:name w:val="Date"/>
    <w:basedOn w:val="Standard"/>
    <w:next w:val="Standard"/>
    <w:link w:val="DatumZchn"/>
    <w:qFormat/>
    <w:rsid w:val="00135F43"/>
    <w:pPr>
      <w:spacing w:after="200"/>
    </w:pPr>
    <w:rPr>
      <w:rFonts w:eastAsia="Times New Roman" w:cs="Arial"/>
      <w:color w:val="575757"/>
      <w:sz w:val="22"/>
      <w:szCs w:val="22"/>
      <w:lang w:eastAsia="ja-JP"/>
    </w:rPr>
  </w:style>
  <w:style w:type="character" w:customStyle="1" w:styleId="DatumZchn">
    <w:name w:val="Datum Zchn"/>
    <w:basedOn w:val="Absatz-Standardschriftart"/>
    <w:link w:val="Datum"/>
    <w:rsid w:val="00135F43"/>
    <w:rPr>
      <w:rFonts w:ascii="Arial" w:eastAsia="Times New Roman" w:hAnsi="Arial" w:cs="Arial"/>
      <w:color w:val="575757"/>
      <w:sz w:val="22"/>
      <w:szCs w:val="22"/>
    </w:rPr>
  </w:style>
  <w:style w:type="character" w:styleId="Hyperlink">
    <w:name w:val="Hyperlink"/>
    <w:basedOn w:val="Absatz-Standardschriftart"/>
    <w:uiPriority w:val="99"/>
    <w:unhideWhenUsed/>
    <w:rsid w:val="00BB625F"/>
    <w:rPr>
      <w:color w:val="0000FF" w:themeColor="hyperlink"/>
      <w:u w:val="single"/>
    </w:rPr>
  </w:style>
  <w:style w:type="character" w:customStyle="1" w:styleId="berschrift5Zchn">
    <w:name w:val="Überschrift 5 Zchn"/>
    <w:basedOn w:val="Absatz-Standardschriftart"/>
    <w:link w:val="berschrift5"/>
    <w:rsid w:val="00BB625F"/>
    <w:rPr>
      <w:rFonts w:ascii="Arial Narrow" w:eastAsia="Times New Roman" w:hAnsi="Arial Narrow"/>
      <w:b/>
      <w:sz w:val="28"/>
      <w:lang w:val="de-DE" w:eastAsia="de-DE"/>
    </w:rPr>
  </w:style>
  <w:style w:type="paragraph" w:styleId="Dokumentstruktur">
    <w:name w:val="Document Map"/>
    <w:basedOn w:val="Standard"/>
    <w:link w:val="DokumentstrukturZchn"/>
    <w:uiPriority w:val="99"/>
    <w:semiHidden/>
    <w:unhideWhenUsed/>
    <w:rsid w:val="00AE5470"/>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AE5470"/>
    <w:rPr>
      <w:rFonts w:ascii="Tahoma" w:hAnsi="Tahoma" w:cs="Tahoma"/>
      <w:sz w:val="16"/>
      <w:szCs w:val="16"/>
      <w:lang w:eastAsia="en-US"/>
    </w:rPr>
  </w:style>
  <w:style w:type="paragraph" w:styleId="Listenabsatz">
    <w:name w:val="List Paragraph"/>
    <w:basedOn w:val="Standard"/>
    <w:uiPriority w:val="34"/>
    <w:rsid w:val="00902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688682">
      <w:bodyDiv w:val="1"/>
      <w:marLeft w:val="0"/>
      <w:marRight w:val="0"/>
      <w:marTop w:val="0"/>
      <w:marBottom w:val="0"/>
      <w:divBdr>
        <w:top w:val="none" w:sz="0" w:space="0" w:color="auto"/>
        <w:left w:val="none" w:sz="0" w:space="0" w:color="auto"/>
        <w:bottom w:val="none" w:sz="0" w:space="0" w:color="auto"/>
        <w:right w:val="none" w:sz="0" w:space="0" w:color="auto"/>
      </w:divBdr>
    </w:div>
    <w:div w:id="509220690">
      <w:bodyDiv w:val="1"/>
      <w:marLeft w:val="0"/>
      <w:marRight w:val="0"/>
      <w:marTop w:val="0"/>
      <w:marBottom w:val="0"/>
      <w:divBdr>
        <w:top w:val="none" w:sz="0" w:space="0" w:color="auto"/>
        <w:left w:val="none" w:sz="0" w:space="0" w:color="auto"/>
        <w:bottom w:val="none" w:sz="0" w:space="0" w:color="auto"/>
        <w:right w:val="none" w:sz="0" w:space="0" w:color="auto"/>
      </w:divBdr>
    </w:div>
    <w:div w:id="930821525">
      <w:bodyDiv w:val="1"/>
      <w:marLeft w:val="0"/>
      <w:marRight w:val="0"/>
      <w:marTop w:val="0"/>
      <w:marBottom w:val="0"/>
      <w:divBdr>
        <w:top w:val="none" w:sz="0" w:space="0" w:color="auto"/>
        <w:left w:val="none" w:sz="0" w:space="0" w:color="auto"/>
        <w:bottom w:val="none" w:sz="0" w:space="0" w:color="auto"/>
        <w:right w:val="none" w:sz="0" w:space="0" w:color="auto"/>
      </w:divBdr>
    </w:div>
    <w:div w:id="1508446569">
      <w:bodyDiv w:val="1"/>
      <w:marLeft w:val="0"/>
      <w:marRight w:val="0"/>
      <w:marTop w:val="0"/>
      <w:marBottom w:val="0"/>
      <w:divBdr>
        <w:top w:val="none" w:sz="0" w:space="0" w:color="auto"/>
        <w:left w:val="none" w:sz="0" w:space="0" w:color="auto"/>
        <w:bottom w:val="none" w:sz="0" w:space="0" w:color="auto"/>
        <w:right w:val="none" w:sz="0" w:space="0" w:color="auto"/>
      </w:divBdr>
    </w:div>
    <w:div w:id="2020808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de.wikipedia.org/w/index.php?title=Datei:DIN_4844-2_Warnung_vor_Aetzenden_Stoffen_D-W004.svg&amp;filetimestamp=20060815075406" TargetMode="External"/><Relationship Id="rId26" Type="http://schemas.openxmlformats.org/officeDocument/2006/relationships/hyperlink" Target="http://de.wikipedia.org/w/index.php?title=Datei:DIN_4844-2_Warnung_vor_feuergefaehrlichen_Stoffen_D-W001.svg&amp;filetimestamp=20060815085307" TargetMode="Externa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yperlink" Target="http://de.wikipedia.org/w/index.php?title=Datei:D-W002_Warnung_vor_explosionsgefaehrlichen_Stoffen_ty.svg&amp;filetimestamp=20060828084856" TargetMode="External"/><Relationship Id="rId20" Type="http://schemas.openxmlformats.org/officeDocument/2006/relationships/hyperlink" Target="http://de.wikipedia.org/w/index.php?title=Datei:D-W003_Warnung_vor_giftigen_Stoffen_ty.svg&amp;filetimestamp=20060828084922"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de.wikipedia.org/w/index.php?title=Datei:D-W016_Warnung_vor_Biogefaehrdung_ty.svg&amp;filetimestamp=20060828084928"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hyperlink" Target="http://upload.wikimedia.org/wikipedia/commons/b/b9/GHS-pictogram-pollu.svg" TargetMode="Externa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e.wikipedia.org/w/index.php?title=Datei:D-W005_Warnung_vor_radioaktiven_Stoffen_oder_ionisierenden_Strahlen_ty.svg&amp;filetimestamp=20060828084913" TargetMode="External"/><Relationship Id="rId22" Type="http://schemas.openxmlformats.org/officeDocument/2006/relationships/hyperlink" Target="http://de.wikipedia.org/w/index.php?title=Datei:D-W018_Warnung_vor_gesundheitsschaedlichen_oder_reizenden_Stoffen_ty.svg&amp;filetimestamp=20060828084923" TargetMode="External"/><Relationship Id="rId27" Type="http://schemas.openxmlformats.org/officeDocument/2006/relationships/image" Target="media/image10.png"/><Relationship Id="rId30" Type="http://schemas.openxmlformats.org/officeDocument/2006/relationships/image" Target="media/image12.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get\Desktop\Dokumente%20neues%20Branding\Dokumente%20hochgeladen\Leere_Vorlage_hochkant.dotx" TargetMode="External"/></Relationships>
</file>

<file path=word/theme/theme1.xml><?xml version="1.0" encoding="utf-8"?>
<a:theme xmlns:a="http://schemas.openxmlformats.org/drawingml/2006/main" name="IMI THEME">
  <a:themeElements>
    <a:clrScheme name="IMI COLOURS">
      <a:dk1>
        <a:sysClr val="windowText" lastClr="000000"/>
      </a:dk1>
      <a:lt1>
        <a:sysClr val="window" lastClr="FFFFFF"/>
      </a:lt1>
      <a:dk2>
        <a:srgbClr val="0056A4"/>
      </a:dk2>
      <a:lt2>
        <a:srgbClr val="575757"/>
      </a:lt2>
      <a:accent1>
        <a:srgbClr val="0091D8"/>
      </a:accent1>
      <a:accent2>
        <a:srgbClr val="DC7300"/>
      </a:accent2>
      <a:accent3>
        <a:srgbClr val="B71234"/>
      </a:accent3>
      <a:accent4>
        <a:srgbClr val="0056A4"/>
      </a:accent4>
      <a:accent5>
        <a:srgbClr val="575757"/>
      </a:accent5>
      <a:accent6>
        <a:srgbClr val="0091D8"/>
      </a:accent6>
      <a:hlink>
        <a:srgbClr val="0000FF"/>
      </a:hlink>
      <a:folHlink>
        <a:srgbClr val="800080"/>
      </a:folHlink>
    </a:clrScheme>
    <a:fontScheme name="IMI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3"/>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3"/>
          </a:solidFill>
        </a:ln>
        <a:effectLst/>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I Document" ma:contentTypeID="0x010100268171E7A321495B90EA6E2E5B6ADD7F0080BD327C13256B40B1A6575345A12103" ma:contentTypeVersion="9" ma:contentTypeDescription="" ma:contentTypeScope="" ma:versionID="85026b3752f994bdde15d840e9ff7fb0">
  <xsd:schema xmlns:xsd="http://www.w3.org/2001/XMLSchema" xmlns:xs="http://www.w3.org/2001/XMLSchema" xmlns:p="http://schemas.microsoft.com/office/2006/metadata/properties" xmlns:ns2="01827f6c-f4b4-4878-accc-a593a2656215" targetNamespace="http://schemas.microsoft.com/office/2006/metadata/properties" ma:root="true" ma:fieldsID="f261eb890b610ac7b4d2c52e1b8b2873" ns2:_="">
    <xsd:import namespace="01827f6c-f4b4-4878-accc-a593a2656215"/>
    <xsd:element name="properties">
      <xsd:complexType>
        <xsd:sequence>
          <xsd:element name="documentManagement">
            <xsd:complexType>
              <xsd:all>
                <xsd:element ref="ns2:BS_DocumentType"/>
                <xsd:element ref="ns2:BS_FunctionalGroup"/>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827f6c-f4b4-4878-accc-a593a2656215" elementFormDefault="qualified">
    <xsd:import namespace="http://schemas.microsoft.com/office/2006/documentManagement/types"/>
    <xsd:import namespace="http://schemas.microsoft.com/office/infopath/2007/PartnerControls"/>
    <xsd:element name="BS_DocumentType" ma:index="8" ma:displayName="Document Type" ma:internalName="BS_DocumentType">
      <xsd:simpleType>
        <xsd:restriction base="dms:Choice">
          <xsd:enumeration value="Policy"/>
          <xsd:enumeration value="Process"/>
          <xsd:enumeration value="Reference Material"/>
        </xsd:restriction>
      </xsd:simpleType>
    </xsd:element>
    <xsd:element name="BS_FunctionalGroup" ma:index="9" ma:displayName="Functional Group" ma:format="Dropdown" ma:internalName="BS_FunctionalGroup">
      <xsd:simpleType>
        <xsd:restriction base="dms:Choice">
          <xsd:enumeration value="Core Process"/>
          <xsd:enumeration value="Engineering"/>
          <xsd:enumeration value="Finance"/>
          <xsd:enumeration value="Health, Safety &amp; Environment"/>
          <xsd:enumeration value="Human Resources"/>
          <xsd:enumeration value="Legal &amp; Compliance"/>
          <xsd:enumeration value="Manufacturing"/>
          <xsd:enumeration value="Quality"/>
          <xsd:enumeration value="Sales &amp; Marketing"/>
          <xsd:enumeration value="IT"/>
          <xsd:enumeration value="Procure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S_DocumentType xmlns="01827f6c-f4b4-4878-accc-a593a2656215">Reference Material</BS_DocumentType>
    <BS_FunctionalGroup xmlns="01827f6c-f4b4-4878-accc-a593a2656215">Quality</BS_FunctionalGroup>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0143D-C55F-424F-AE6C-6FCF3E8EA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827f6c-f4b4-4878-accc-a593a2656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B7E882-FEE1-4E04-AB18-4BDAA0909946}">
  <ds:schemaRefs>
    <ds:schemaRef ds:uri="http://schemas.microsoft.com/sharepoint/v3/contenttype/forms"/>
  </ds:schemaRefs>
</ds:datastoreItem>
</file>

<file path=customXml/itemProps3.xml><?xml version="1.0" encoding="utf-8"?>
<ds:datastoreItem xmlns:ds="http://schemas.openxmlformats.org/officeDocument/2006/customXml" ds:itemID="{1075FE60-38B4-49CF-AC05-A86CF10CBDEF}">
  <ds:schemaRefs>
    <ds:schemaRef ds:uri="http://schemas.microsoft.com/office/2006/metadata/properties"/>
    <ds:schemaRef ds:uri="http://schemas.microsoft.com/office/infopath/2007/PartnerControls"/>
    <ds:schemaRef ds:uri="01827f6c-f4b4-4878-accc-a593a2656215"/>
  </ds:schemaRefs>
</ds:datastoreItem>
</file>

<file path=customXml/itemProps4.xml><?xml version="1.0" encoding="utf-8"?>
<ds:datastoreItem xmlns:ds="http://schemas.openxmlformats.org/officeDocument/2006/customXml" ds:itemID="{21A21041-4185-4D5A-8A6A-B153C82BC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Leere_Vorlage_hochkant.dotx</Template>
  <TotalTime>0</TotalTime>
  <Pages>2</Pages>
  <Words>598</Words>
  <Characters>3772</Characters>
  <Application>Microsoft Office Word</Application>
  <DocSecurity>0</DocSecurity>
  <Lines>31</Lines>
  <Paragraphs>8</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Design Motive</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enget</dc:creator>
  <cp:keywords>IPE-Q13-003</cp:keywords>
  <cp:lastModifiedBy>Kleinmann, Ivonne</cp:lastModifiedBy>
  <cp:revision>21</cp:revision>
  <cp:lastPrinted>2017-04-04T11:59:00Z</cp:lastPrinted>
  <dcterms:created xsi:type="dcterms:W3CDTF">2016-04-20T09:26:00Z</dcterms:created>
  <dcterms:modified xsi:type="dcterms:W3CDTF">2020-01-03T11:59:00Z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2921;#IPE-Q13-003|63e44f18-bbb5-474f-a0b5-df9d8e04f30e</vt:lpwstr>
  </property>
  <property fmtid="{D5CDD505-2E9C-101B-9397-08002B2CF9AE}" pid="3" name="ContentTypeId">
    <vt:lpwstr>0x010100268171E7A321495B90EA6E2E5B6ADD7F0080BD327C13256B40B1A6575345A12103</vt:lpwstr>
  </property>
  <property fmtid="{D5CDD505-2E9C-101B-9397-08002B2CF9AE}" pid="4" name="WorkflowCreationPath">
    <vt:lpwstr>61aeb6b0-4f51-42c1-9fbb-e16c140c3dea,4;61aeb6b0-4f51-42c1-9fbb-e16c140c3dea,4;</vt:lpwstr>
  </property>
  <property fmtid="{D5CDD505-2E9C-101B-9397-08002B2CF9AE}" pid="5" name="amer_cmsdoctype">
    <vt:lpwstr>2139;#Controlled Form|3dee3b7a-777b-4cc0-b11c-6dcfc46df7e1</vt:lpwstr>
  </property>
  <property fmtid="{D5CDD505-2E9C-101B-9397-08002B2CF9AE}" pid="6" name="amer_cmsprocess">
    <vt:lpwstr>2235;#Order Management|86f74221-df80-4738-916b-bc9282a40820</vt:lpwstr>
  </property>
  <property fmtid="{D5CDD505-2E9C-101B-9397-08002B2CF9AE}" pid="7" name="Order">
    <vt:r8>11600</vt:r8>
  </property>
  <property fmtid="{D5CDD505-2E9C-101B-9397-08002B2CF9AE}" pid="8" name="pfadcf245537454897ea7411ae9c8a06">
    <vt:lpwstr/>
  </property>
  <property fmtid="{D5CDD505-2E9C-101B-9397-08002B2CF9AE}" pid="9" name="SOP Number">
    <vt:lpwstr>IPE-SM1-54</vt:lpwstr>
  </property>
  <property fmtid="{D5CDD505-2E9C-101B-9397-08002B2CF9AE}" pid="10" name="xd_ProgID">
    <vt:lpwstr/>
  </property>
  <property fmtid="{D5CDD505-2E9C-101B-9397-08002B2CF9AE}" pid="11" name="TemplateUrl">
    <vt:lpwstr/>
  </property>
</Properties>
</file>